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Pr="00F105ED" w:rsidRDefault="00F105ED" w:rsidP="007A096B">
      <w:pPr>
        <w:pStyle w:val="Default"/>
        <w:rPr>
          <w:b/>
          <w:bCs/>
          <w:color w:val="7030A0"/>
          <w:sz w:val="44"/>
          <w:szCs w:val="44"/>
        </w:rPr>
      </w:pPr>
      <w:r w:rsidRPr="00F105ED">
        <w:rPr>
          <w:b/>
          <w:bCs/>
          <w:color w:val="7030A0"/>
          <w:sz w:val="32"/>
          <w:szCs w:val="32"/>
        </w:rPr>
        <w:t xml:space="preserve">     </w:t>
      </w:r>
      <w:r w:rsidR="007A096B" w:rsidRPr="00F105ED">
        <w:rPr>
          <w:b/>
          <w:bCs/>
          <w:color w:val="auto"/>
          <w:sz w:val="44"/>
          <w:szCs w:val="44"/>
        </w:rPr>
        <w:t xml:space="preserve">Доклад на педагогическом совете на тему: </w:t>
      </w:r>
    </w:p>
    <w:p w:rsidR="00F105ED" w:rsidRPr="00F105ED" w:rsidRDefault="00F105ED" w:rsidP="007A096B">
      <w:pPr>
        <w:pStyle w:val="Default"/>
        <w:rPr>
          <w:b/>
          <w:bCs/>
          <w:color w:val="7030A0"/>
          <w:sz w:val="44"/>
          <w:szCs w:val="44"/>
        </w:rPr>
      </w:pPr>
    </w:p>
    <w:p w:rsidR="00F105ED" w:rsidRDefault="00F105ED" w:rsidP="007A096B">
      <w:pPr>
        <w:pStyle w:val="Default"/>
        <w:rPr>
          <w:color w:val="7030A0"/>
          <w:sz w:val="44"/>
          <w:szCs w:val="44"/>
        </w:rPr>
      </w:pPr>
    </w:p>
    <w:p w:rsidR="00F105ED" w:rsidRDefault="00F105ED" w:rsidP="007A096B">
      <w:pPr>
        <w:pStyle w:val="Default"/>
        <w:rPr>
          <w:color w:val="7030A0"/>
          <w:sz w:val="44"/>
          <w:szCs w:val="44"/>
        </w:rPr>
      </w:pPr>
    </w:p>
    <w:p w:rsidR="00F105ED" w:rsidRDefault="007A096B" w:rsidP="007A096B">
      <w:pPr>
        <w:pStyle w:val="Default"/>
        <w:rPr>
          <w:b/>
          <w:bCs/>
          <w:color w:val="00B050"/>
          <w:sz w:val="44"/>
          <w:szCs w:val="44"/>
        </w:rPr>
      </w:pPr>
      <w:r w:rsidRPr="00F105ED">
        <w:rPr>
          <w:b/>
          <w:bCs/>
          <w:color w:val="00B050"/>
          <w:sz w:val="44"/>
          <w:szCs w:val="44"/>
        </w:rPr>
        <w:t>«Условия развития речевой активности детей</w:t>
      </w:r>
    </w:p>
    <w:p w:rsidR="00F105ED" w:rsidRDefault="00F105ED" w:rsidP="007A096B">
      <w:pPr>
        <w:pStyle w:val="Default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         </w:t>
      </w:r>
    </w:p>
    <w:p w:rsidR="007A096B" w:rsidRPr="00F105ED" w:rsidRDefault="00F105ED" w:rsidP="007A096B">
      <w:pPr>
        <w:pStyle w:val="Default"/>
        <w:rPr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         </w:t>
      </w:r>
      <w:r w:rsidR="007A096B" w:rsidRPr="00F105ED">
        <w:rPr>
          <w:b/>
          <w:bCs/>
          <w:color w:val="00B050"/>
          <w:sz w:val="44"/>
          <w:szCs w:val="44"/>
        </w:rPr>
        <w:t xml:space="preserve"> </w:t>
      </w:r>
      <w:r>
        <w:rPr>
          <w:b/>
          <w:bCs/>
          <w:color w:val="00B050"/>
          <w:sz w:val="44"/>
          <w:szCs w:val="44"/>
        </w:rPr>
        <w:t xml:space="preserve">    </w:t>
      </w:r>
      <w:r w:rsidR="007A096B" w:rsidRPr="00F105ED">
        <w:rPr>
          <w:b/>
          <w:bCs/>
          <w:color w:val="00B050"/>
          <w:sz w:val="44"/>
          <w:szCs w:val="44"/>
        </w:rPr>
        <w:t xml:space="preserve">раннего возраста в рамках ФГОС» </w:t>
      </w: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F105ED" w:rsidRDefault="00F105ED" w:rsidP="007A096B">
      <w:pPr>
        <w:pStyle w:val="Default"/>
        <w:rPr>
          <w:b/>
          <w:bCs/>
          <w:sz w:val="32"/>
          <w:szCs w:val="32"/>
        </w:rPr>
      </w:pPr>
    </w:p>
    <w:p w:rsidR="00F105ED" w:rsidRDefault="00F105ED" w:rsidP="007A096B">
      <w:pPr>
        <w:pStyle w:val="Default"/>
        <w:rPr>
          <w:b/>
          <w:bCs/>
          <w:sz w:val="32"/>
          <w:szCs w:val="32"/>
        </w:rPr>
      </w:pPr>
    </w:p>
    <w:p w:rsidR="00F105ED" w:rsidRDefault="00F105ED" w:rsidP="007A096B">
      <w:pPr>
        <w:pStyle w:val="Default"/>
        <w:rPr>
          <w:b/>
          <w:bCs/>
          <w:sz w:val="32"/>
          <w:szCs w:val="32"/>
        </w:rPr>
      </w:pPr>
    </w:p>
    <w:p w:rsidR="00F105ED" w:rsidRDefault="00F105ED" w:rsidP="007A096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Воспитатель:  Губайдуллина Б.А.</w:t>
      </w: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32"/>
          <w:szCs w:val="32"/>
        </w:rPr>
      </w:pPr>
    </w:p>
    <w:p w:rsidR="007A096B" w:rsidRDefault="00F105ED" w:rsidP="007A096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2013 уч. год</w:t>
      </w:r>
    </w:p>
    <w:p w:rsidR="007A096B" w:rsidRDefault="00F105ED" w:rsidP="007A096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              </w:t>
      </w:r>
      <w:r w:rsidR="007A096B">
        <w:rPr>
          <w:b/>
          <w:bCs/>
          <w:sz w:val="32"/>
          <w:szCs w:val="32"/>
        </w:rPr>
        <w:t xml:space="preserve">Доклад </w:t>
      </w:r>
      <w:r w:rsidR="007A096B">
        <w:rPr>
          <w:sz w:val="32"/>
          <w:szCs w:val="32"/>
        </w:rPr>
        <w:t xml:space="preserve"> </w:t>
      </w:r>
      <w:r w:rsidR="007A096B">
        <w:rPr>
          <w:b/>
          <w:bCs/>
          <w:sz w:val="28"/>
          <w:szCs w:val="28"/>
        </w:rPr>
        <w:t xml:space="preserve">на педагогическом совете на тему: </w:t>
      </w:r>
    </w:p>
    <w:p w:rsidR="00F105ED" w:rsidRPr="007A096B" w:rsidRDefault="00F105ED" w:rsidP="007A096B">
      <w:pPr>
        <w:pStyle w:val="Default"/>
        <w:rPr>
          <w:sz w:val="32"/>
          <w:szCs w:val="32"/>
        </w:rPr>
      </w:pPr>
    </w:p>
    <w:p w:rsidR="007A096B" w:rsidRDefault="007A096B" w:rsidP="007A096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«Условия развития речевой активности детей раннего возраста в рамках ФГОС» </w:t>
      </w:r>
    </w:p>
    <w:p w:rsidR="00F105ED" w:rsidRDefault="00F105ED" w:rsidP="007A096B">
      <w:pPr>
        <w:pStyle w:val="Default"/>
        <w:rPr>
          <w:sz w:val="28"/>
          <w:szCs w:val="28"/>
        </w:rPr>
      </w:pPr>
    </w:p>
    <w:p w:rsidR="007A096B" w:rsidRDefault="007A096B" w:rsidP="007A096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речевом развитии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раннего возраста главным является стимулирование его активной речи. Это достигается за счет обогащения словарного запаса, интенсивной работы по усовершенствованию артикуляционного аппарата, а также расширения зоны общения с взрослыми. Поэтому дети должны быть окружены такой атмосферой, в которой они могут рассматривать, сравнивать, изучать, играть, трудиться и результаты своей деятельности отражать в слове. </w:t>
      </w:r>
    </w:p>
    <w:p w:rsidR="007A096B" w:rsidRDefault="007A096B" w:rsidP="007A096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Одной из задач ФГОС является - охрана и укрепление физического и психического здоровья детей, в том числе их эмоционального благополучия. </w:t>
      </w:r>
    </w:p>
    <w:p w:rsidR="007A096B" w:rsidRDefault="007A096B" w:rsidP="007A096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Поэтому, одним из условий развития речевой активности детей раннего возраста это - внимательное и бережливое отношение взрослого к </w:t>
      </w:r>
      <w:proofErr w:type="spellStart"/>
      <w:r>
        <w:rPr>
          <w:sz w:val="28"/>
          <w:szCs w:val="28"/>
        </w:rPr>
        <w:t>ребѐнку</w:t>
      </w:r>
      <w:proofErr w:type="spellEnd"/>
      <w:r>
        <w:rPr>
          <w:sz w:val="28"/>
          <w:szCs w:val="28"/>
        </w:rPr>
        <w:t xml:space="preserve">, обеспечивающее развитие ответных положительных эмоций, без которых невозможно установить тесный контакт с ребенком и развивать его речь. </w:t>
      </w:r>
    </w:p>
    <w:p w:rsidR="007A096B" w:rsidRDefault="007A096B" w:rsidP="007A096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раннем возрасте общение является основной формой воспитания. Общение – взаимоотношение взрослого с ребенком, которое включает обращение взрослого к ребенку и ответ ребенка. В результате малыш сам становится активно действующим лицом. </w:t>
      </w:r>
    </w:p>
    <w:p w:rsidR="007A096B" w:rsidRDefault="007A096B" w:rsidP="00F105E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Формы и содержание общения меняются по мере развития ребенка: эмоциональное общение; общение на основе понимания интонации, мимики, жестов, а затем собственно речевое общение. Эмоциональное общение – первичная психическая связь взрослого с ребенком сохраняется на всем протяжении раннего детства. Речь взрослого является образцом для подражания. Так как общение с взрослыми необходимо для полноценного развития ребенка, что так же предусмотрено по ФГОС, дети нуждаются, прежде всего, в целенаправленно организуемой коммуникативной </w:t>
      </w:r>
      <w:r>
        <w:rPr>
          <w:sz w:val="28"/>
          <w:szCs w:val="28"/>
        </w:rPr>
        <w:lastRenderedPageBreak/>
        <w:t xml:space="preserve">деятельности, постепенно становясь активными участниками речевого общения </w:t>
      </w:r>
    </w:p>
    <w:p w:rsidR="007A096B" w:rsidRDefault="007A096B" w:rsidP="00F105E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Организуемая деятельность должна быть: </w:t>
      </w:r>
    </w:p>
    <w:p w:rsidR="00F105ED" w:rsidRDefault="00F105ED" w:rsidP="00F105ED">
      <w:pPr>
        <w:pStyle w:val="Default"/>
        <w:spacing w:line="360" w:lineRule="auto"/>
        <w:rPr>
          <w:sz w:val="28"/>
          <w:szCs w:val="28"/>
        </w:rPr>
      </w:pPr>
      <w:r w:rsidRPr="00F105ED">
        <w:rPr>
          <w:sz w:val="28"/>
          <w:szCs w:val="28"/>
        </w:rPr>
        <w:t xml:space="preserve">во-первых,  событийна (связана с каким-либо событием из личного опыта); во-вторых, ритмична (двигательная и умственная деятельность должны чередоваться); </w:t>
      </w:r>
    </w:p>
    <w:p w:rsidR="00F105ED" w:rsidRPr="00F105ED" w:rsidRDefault="00F105ED" w:rsidP="00F105ED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  <w:r w:rsidRPr="00F105ED">
        <w:rPr>
          <w:sz w:val="28"/>
          <w:szCs w:val="28"/>
        </w:rPr>
        <w:t xml:space="preserve">в-третьих, процессуальная (дети раннего возраста испытывают большую потребность в развитии навыков в бытовых процессах). </w:t>
      </w:r>
    </w:p>
    <w:p w:rsidR="00F105ED" w:rsidRPr="00F105ED" w:rsidRDefault="00F105ED" w:rsidP="00F105ED">
      <w:pPr>
        <w:pStyle w:val="Default"/>
        <w:spacing w:line="360" w:lineRule="auto"/>
        <w:rPr>
          <w:sz w:val="28"/>
          <w:szCs w:val="28"/>
        </w:rPr>
      </w:pPr>
      <w:r w:rsidRPr="00F105ED">
        <w:rPr>
          <w:sz w:val="28"/>
          <w:szCs w:val="28"/>
        </w:rPr>
        <w:t>Неотъемлемой частью для полноценного развития ребенка является, конечно же, игра, которая предоставляет благоприятные условия для развития языка. Детям раннего возраста трудно сосредоточиться на однообразной, непривлекательной для них деятельности, в то время</w:t>
      </w:r>
      <w:proofErr w:type="gramStart"/>
      <w:r w:rsidRPr="00F105ED">
        <w:rPr>
          <w:sz w:val="28"/>
          <w:szCs w:val="28"/>
        </w:rPr>
        <w:t>,</w:t>
      </w:r>
      <w:proofErr w:type="gramEnd"/>
      <w:r w:rsidRPr="00F105ED">
        <w:rPr>
          <w:sz w:val="28"/>
          <w:szCs w:val="28"/>
        </w:rPr>
        <w:t xml:space="preserve"> как в процессе игры они достаточно долгое время могут оставаться внимательными и проявлять речевую активность. Очень хорошо воспринимаются маленькими детьми игры, сопровождаемые </w:t>
      </w:r>
      <w:proofErr w:type="spellStart"/>
      <w:r w:rsidRPr="00F105ED">
        <w:rPr>
          <w:sz w:val="28"/>
          <w:szCs w:val="28"/>
        </w:rPr>
        <w:t>потешками</w:t>
      </w:r>
      <w:proofErr w:type="spellEnd"/>
      <w:r w:rsidRPr="00F105ED">
        <w:rPr>
          <w:sz w:val="28"/>
          <w:szCs w:val="28"/>
        </w:rPr>
        <w:t xml:space="preserve">. </w:t>
      </w:r>
    </w:p>
    <w:p w:rsidR="00F105ED" w:rsidRPr="00F105ED" w:rsidRDefault="00F105ED" w:rsidP="00F105ED">
      <w:pPr>
        <w:pStyle w:val="Default"/>
        <w:spacing w:line="360" w:lineRule="auto"/>
        <w:rPr>
          <w:sz w:val="28"/>
          <w:szCs w:val="28"/>
        </w:rPr>
      </w:pPr>
      <w:r w:rsidRPr="00F105ED">
        <w:rPr>
          <w:sz w:val="28"/>
          <w:szCs w:val="28"/>
        </w:rPr>
        <w:t xml:space="preserve">Таким образом, условием развития речевой активности является организация совместной деятельности </w:t>
      </w:r>
      <w:proofErr w:type="spellStart"/>
      <w:r w:rsidRPr="00F105ED">
        <w:rPr>
          <w:sz w:val="28"/>
          <w:szCs w:val="28"/>
        </w:rPr>
        <w:t>ребѐнка</w:t>
      </w:r>
      <w:proofErr w:type="spellEnd"/>
      <w:r w:rsidRPr="00F105ED">
        <w:rPr>
          <w:sz w:val="28"/>
          <w:szCs w:val="28"/>
        </w:rPr>
        <w:t xml:space="preserve"> с взрослым доступной по форме и средствам. </w:t>
      </w:r>
    </w:p>
    <w:p w:rsidR="00F105ED" w:rsidRPr="00F105ED" w:rsidRDefault="00F105ED" w:rsidP="00F105ED">
      <w:pPr>
        <w:pStyle w:val="Default"/>
        <w:spacing w:line="360" w:lineRule="auto"/>
        <w:rPr>
          <w:sz w:val="28"/>
          <w:szCs w:val="28"/>
        </w:rPr>
      </w:pPr>
      <w:r w:rsidRPr="00F105ED">
        <w:rPr>
          <w:sz w:val="28"/>
          <w:szCs w:val="28"/>
        </w:rPr>
        <w:t>Правильный подход воспитателя к организации образовательного процесса является ещё одним условием активизации речи детей раннего возраста.</w:t>
      </w:r>
    </w:p>
    <w:p w:rsidR="00F105ED" w:rsidRPr="00F105ED" w:rsidRDefault="00F105ED" w:rsidP="00F105ED">
      <w:pPr>
        <w:pStyle w:val="Default"/>
        <w:rPr>
          <w:sz w:val="28"/>
          <w:szCs w:val="28"/>
        </w:rPr>
      </w:pPr>
    </w:p>
    <w:p w:rsidR="00F105ED" w:rsidRPr="00F105ED" w:rsidRDefault="00F105ED" w:rsidP="00F105ED">
      <w:pPr>
        <w:pStyle w:val="Default"/>
        <w:rPr>
          <w:sz w:val="28"/>
          <w:szCs w:val="28"/>
        </w:rPr>
      </w:pPr>
    </w:p>
    <w:p w:rsidR="00F105ED" w:rsidRPr="00F105ED" w:rsidRDefault="00F105ED" w:rsidP="00F105ED">
      <w:pPr>
        <w:pStyle w:val="Default"/>
        <w:spacing w:line="360" w:lineRule="auto"/>
        <w:rPr>
          <w:sz w:val="28"/>
          <w:szCs w:val="28"/>
        </w:rPr>
      </w:pPr>
    </w:p>
    <w:p w:rsidR="00F105ED" w:rsidRDefault="00F105ED" w:rsidP="00F105ED">
      <w:pPr>
        <w:pStyle w:val="Default"/>
        <w:spacing w:line="360" w:lineRule="auto"/>
        <w:rPr>
          <w:sz w:val="28"/>
          <w:szCs w:val="28"/>
        </w:rPr>
      </w:pPr>
    </w:p>
    <w:p w:rsidR="00F105ED" w:rsidRDefault="00F105ED" w:rsidP="00F105ED">
      <w:pPr>
        <w:spacing w:line="360" w:lineRule="auto"/>
      </w:pPr>
    </w:p>
    <w:p w:rsidR="00F105ED" w:rsidRDefault="00F105ED" w:rsidP="007A096B">
      <w:pPr>
        <w:pStyle w:val="Default"/>
        <w:spacing w:line="360" w:lineRule="auto"/>
        <w:rPr>
          <w:sz w:val="28"/>
          <w:szCs w:val="28"/>
        </w:rPr>
      </w:pPr>
    </w:p>
    <w:p w:rsidR="007A096B" w:rsidRDefault="007A096B" w:rsidP="007A096B">
      <w:pPr>
        <w:pStyle w:val="Default"/>
        <w:spacing w:line="360" w:lineRule="auto"/>
        <w:rPr>
          <w:sz w:val="28"/>
          <w:szCs w:val="28"/>
        </w:rPr>
      </w:pPr>
    </w:p>
    <w:p w:rsidR="007B17DB" w:rsidRDefault="007B17DB" w:rsidP="007A096B">
      <w:pPr>
        <w:spacing w:line="360" w:lineRule="auto"/>
      </w:pPr>
    </w:p>
    <w:sectPr w:rsidR="007B17DB" w:rsidSect="00F105E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B"/>
    <w:rsid w:val="007A096B"/>
    <w:rsid w:val="007B17DB"/>
    <w:rsid w:val="00F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2016-02-21T16:17:00Z</dcterms:created>
  <dcterms:modified xsi:type="dcterms:W3CDTF">2016-02-21T16:37:00Z</dcterms:modified>
</cp:coreProperties>
</file>