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2" w:rsidRDefault="003D0652" w:rsidP="003D0652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Аннотация к рабочей программе воспитателя ДОУ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bCs/>
          <w:color w:val="000000"/>
          <w:sz w:val="28"/>
          <w:szCs w:val="28"/>
        </w:rPr>
        <w:t>подготовительной  и старшей  группы «Затейники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3D0652" w:rsidRDefault="003D0652" w:rsidP="003D06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Автор – разработчик  </w:t>
      </w:r>
      <w:r>
        <w:rPr>
          <w:rFonts w:cs="Arial"/>
          <w:color w:val="000000"/>
          <w:sz w:val="28"/>
          <w:szCs w:val="28"/>
        </w:rPr>
        <w:t>рабочей программы – Третьякова О.П.</w:t>
      </w:r>
      <w:r>
        <w:rPr>
          <w:rFonts w:cs="Arial"/>
          <w:color w:val="000000"/>
          <w:sz w:val="28"/>
          <w:szCs w:val="28"/>
        </w:rPr>
        <w:t>.</w:t>
      </w:r>
    </w:p>
    <w:p w:rsidR="003D0652" w:rsidRDefault="003D0652" w:rsidP="003D0652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 xml:space="preserve">Рабочая программа воспитателя  </w:t>
      </w:r>
      <w:r>
        <w:rPr>
          <w:rFonts w:cs="Arial"/>
          <w:color w:val="000000"/>
          <w:sz w:val="28"/>
          <w:szCs w:val="28"/>
        </w:rPr>
        <w:t>старшей и подготовительной</w:t>
      </w:r>
      <w:r>
        <w:rPr>
          <w:rFonts w:cs="Arial"/>
          <w:color w:val="000000"/>
          <w:sz w:val="28"/>
          <w:szCs w:val="28"/>
        </w:rPr>
        <w:t xml:space="preserve">  </w:t>
      </w:r>
      <w:r>
        <w:rPr>
          <w:rFonts w:cs="Arial"/>
          <w:color w:val="000000"/>
          <w:sz w:val="28"/>
          <w:szCs w:val="28"/>
        </w:rPr>
        <w:t>группы «Затейники</w:t>
      </w:r>
      <w:r>
        <w:rPr>
          <w:rFonts w:cs="Arial"/>
          <w:color w:val="000000"/>
          <w:sz w:val="28"/>
          <w:szCs w:val="28"/>
        </w:rPr>
        <w:t xml:space="preserve">» рассчитана на 36 недель, что соответствует годовому учебному плану 2016-2017 учебного года и предназначена для организации образовательной деятельности с детьми (5-7 лет) и является частью Основной образовательной программы дошкольного образования </w:t>
      </w:r>
      <w:r>
        <w:rPr>
          <w:rFonts w:cs="Arial"/>
          <w:color w:val="000000"/>
          <w:sz w:val="28"/>
          <w:szCs w:val="28"/>
        </w:rPr>
        <w:t>МДОУ «Детского сада  п. Южны</w:t>
      </w:r>
      <w:r>
        <w:rPr>
          <w:rFonts w:cs="Arial"/>
          <w:color w:val="000000"/>
          <w:sz w:val="28"/>
          <w:szCs w:val="28"/>
        </w:rPr>
        <w:t xml:space="preserve">й»  </w:t>
      </w:r>
      <w:proofErr w:type="spellStart"/>
      <w:r>
        <w:rPr>
          <w:rFonts w:cs="Arial"/>
          <w:color w:val="000000"/>
          <w:sz w:val="28"/>
          <w:szCs w:val="28"/>
        </w:rPr>
        <w:t>Нагайбакского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муниципального района  Челябинской области, содержание которой базируется примерной основной общеобразовательной программы дошкольного образования «От рождения до</w:t>
      </w:r>
      <w:proofErr w:type="gramEnd"/>
      <w:r>
        <w:rPr>
          <w:rFonts w:cs="Arial"/>
          <w:color w:val="000000"/>
          <w:sz w:val="28"/>
          <w:szCs w:val="28"/>
        </w:rPr>
        <w:t xml:space="preserve"> школы» под ред. Н.Е. </w:t>
      </w:r>
      <w:proofErr w:type="spellStart"/>
      <w:r>
        <w:rPr>
          <w:rFonts w:cs="Arial"/>
          <w:color w:val="000000"/>
          <w:sz w:val="28"/>
          <w:szCs w:val="28"/>
        </w:rPr>
        <w:t>Вераксы</w:t>
      </w:r>
      <w:proofErr w:type="spellEnd"/>
      <w:r>
        <w:rPr>
          <w:rFonts w:cs="Arial"/>
          <w:color w:val="000000"/>
          <w:sz w:val="28"/>
          <w:szCs w:val="28"/>
        </w:rPr>
        <w:t>, Т.С. Комаровой, М.А. Васильевой» (М., «Мозаика-Синтез», 2014).</w:t>
      </w:r>
      <w:r>
        <w:rPr>
          <w:rFonts w:cs="Arial"/>
          <w:color w:val="000000"/>
          <w:sz w:val="28"/>
          <w:szCs w:val="28"/>
        </w:rPr>
        <w:br/>
        <w:t>Рабочая программа разработана на период 2016-2017 учебного года  (с</w:t>
      </w:r>
      <w:r>
        <w:rPr>
          <w:rFonts w:cs="Arial"/>
          <w:color w:val="000000"/>
          <w:sz w:val="28"/>
          <w:szCs w:val="28"/>
        </w:rPr>
        <w:br/>
        <w:t>01.09.2016  по  31.08.2017года) для детей 5 – 7 лет.</w:t>
      </w:r>
    </w:p>
    <w:p w:rsidR="003D0652" w:rsidRDefault="003D0652" w:rsidP="003D06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Программа состоит из следующих разделов:</w:t>
      </w:r>
      <w:r>
        <w:rPr>
          <w:rFonts w:cs="Arial"/>
          <w:color w:val="000000"/>
          <w:sz w:val="28"/>
          <w:szCs w:val="28"/>
        </w:rPr>
        <w:br/>
        <w:t>1. Целевой – пояснительная записка и планируемые результаты освоения</w:t>
      </w:r>
      <w:r>
        <w:rPr>
          <w:rFonts w:cs="Arial"/>
          <w:color w:val="000000"/>
          <w:sz w:val="28"/>
          <w:szCs w:val="28"/>
        </w:rPr>
        <w:br/>
        <w:t>программы.</w:t>
      </w:r>
      <w:r>
        <w:rPr>
          <w:rFonts w:cs="Arial"/>
          <w:color w:val="000000"/>
          <w:sz w:val="28"/>
          <w:szCs w:val="28"/>
        </w:rPr>
        <w:br/>
        <w:t xml:space="preserve">2. </w:t>
      </w:r>
      <w:proofErr w:type="gramStart"/>
      <w:r>
        <w:rPr>
          <w:rFonts w:cs="Arial"/>
          <w:color w:val="000000"/>
          <w:sz w:val="28"/>
          <w:szCs w:val="28"/>
        </w:rPr>
        <w:t>Содержательный</w:t>
      </w:r>
      <w:proofErr w:type="gramEnd"/>
      <w:r>
        <w:rPr>
          <w:rFonts w:cs="Arial"/>
          <w:color w:val="000000"/>
          <w:sz w:val="28"/>
          <w:szCs w:val="28"/>
        </w:rPr>
        <w:t xml:space="preserve"> –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  <w:r>
        <w:rPr>
          <w:rFonts w:cs="Arial"/>
          <w:color w:val="000000"/>
          <w:sz w:val="28"/>
          <w:szCs w:val="28"/>
        </w:rPr>
        <w:br/>
        <w:t>3. Организационный – описание материально-технического обеспечения</w:t>
      </w:r>
      <w:r>
        <w:rPr>
          <w:rFonts w:cs="Arial"/>
          <w:color w:val="000000"/>
          <w:sz w:val="28"/>
          <w:szCs w:val="28"/>
        </w:rPr>
        <w:br/>
        <w:t>образовательной программы, обеспеченно</w:t>
      </w:r>
      <w:r>
        <w:rPr>
          <w:rFonts w:cs="Arial"/>
          <w:color w:val="000000"/>
          <w:sz w:val="28"/>
          <w:szCs w:val="28"/>
        </w:rPr>
        <w:t xml:space="preserve">сти методическими материалами и </w:t>
      </w:r>
      <w:r>
        <w:rPr>
          <w:rFonts w:cs="Arial"/>
          <w:color w:val="000000"/>
          <w:sz w:val="28"/>
          <w:szCs w:val="28"/>
        </w:rPr>
        <w:t xml:space="preserve">средствами обучения и воспитания, режим дня, а также особенности </w:t>
      </w:r>
      <w:proofErr w:type="gramStart"/>
      <w:r>
        <w:rPr>
          <w:rFonts w:cs="Arial"/>
          <w:color w:val="000000"/>
          <w:sz w:val="28"/>
          <w:szCs w:val="28"/>
        </w:rPr>
        <w:t>традиционных</w:t>
      </w:r>
      <w:proofErr w:type="gramEnd"/>
      <w:r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color w:val="000000"/>
          <w:sz w:val="28"/>
          <w:szCs w:val="28"/>
        </w:rPr>
        <w:t>Ведущие цели программы</w:t>
      </w:r>
      <w:r>
        <w:rPr>
          <w:rFonts w:cs="Arial"/>
          <w:color w:val="000000"/>
          <w:sz w:val="28"/>
          <w:szCs w:val="28"/>
        </w:rPr>
        <w:t xml:space="preserve"> – создание благоприятных условий для</w:t>
      </w:r>
      <w:r>
        <w:rPr>
          <w:rFonts w:cs="Arial"/>
          <w:color w:val="000000"/>
          <w:sz w:val="28"/>
          <w:szCs w:val="28"/>
        </w:rPr>
        <w:br/>
        <w:t>полноценного проживания ребенком дошкольного детства.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Программа построена на позициях гуманно-личностного отношения.</w:t>
      </w:r>
    </w:p>
    <w:p w:rsidR="003D0652" w:rsidRDefault="003D0652" w:rsidP="003D06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детей на основе организации разнообразных видов </w:t>
      </w:r>
      <w:r>
        <w:rPr>
          <w:rFonts w:cs="Arial"/>
          <w:color w:val="000000"/>
          <w:sz w:val="28"/>
          <w:szCs w:val="28"/>
        </w:rPr>
        <w:lastRenderedPageBreak/>
        <w:t>детской деятельности.  В рабочую программу включено перспективно-тематическое планирование образовательной работы с детьми на учебный год по основным направлениям развития ребенка, примерный план взаимодействия педагогов с родителями.</w:t>
      </w:r>
    </w:p>
    <w:p w:rsidR="003D0652" w:rsidRDefault="003D0652" w:rsidP="003D06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Многообразие методов и приемов, используемых в </w:t>
      </w:r>
      <w:proofErr w:type="spellStart"/>
      <w:r>
        <w:rPr>
          <w:rFonts w:cs="Arial"/>
          <w:color w:val="000000"/>
          <w:sz w:val="28"/>
          <w:szCs w:val="28"/>
        </w:rPr>
        <w:t>воспитательно</w:t>
      </w:r>
      <w:proofErr w:type="spellEnd"/>
      <w:r>
        <w:rPr>
          <w:rFonts w:cs="Arial"/>
          <w:color w:val="000000"/>
          <w:sz w:val="28"/>
          <w:szCs w:val="28"/>
        </w:rPr>
        <w:t>-</w:t>
      </w:r>
      <w:bookmarkStart w:id="0" w:name="_GoBack"/>
      <w:bookmarkEnd w:id="0"/>
      <w:r>
        <w:rPr>
          <w:rFonts w:cs="Arial"/>
          <w:color w:val="000000"/>
          <w:sz w:val="28"/>
          <w:szCs w:val="28"/>
        </w:rPr>
        <w:t xml:space="preserve"> образовательном процессе в </w:t>
      </w:r>
      <w:r>
        <w:rPr>
          <w:rFonts w:cs="Arial"/>
          <w:color w:val="000000"/>
          <w:sz w:val="28"/>
          <w:szCs w:val="28"/>
        </w:rPr>
        <w:t>старшей и подготовительной</w:t>
      </w:r>
      <w:r>
        <w:rPr>
          <w:rFonts w:cs="Arial"/>
          <w:color w:val="000000"/>
          <w:sz w:val="28"/>
          <w:szCs w:val="28"/>
        </w:rPr>
        <w:t xml:space="preserve">  группе позволяют решить основные задачи, связанные с созданием условий для сохранения и укрепления физического и психического здоровья детей, своевременного всестороннего развития каждого ребенка, создания в группе атмосферы гуманного и доброжелательного отношения ко всем воспитанникам, применения творческого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подхода к процессу воспитания и обучения, использования вариативности образовательного материала, позволяющего развивать творчество в соответствии с интересами и наклонностями каждого ребенка, развития самостоятельности.  </w:t>
      </w:r>
    </w:p>
    <w:p w:rsidR="003D0652" w:rsidRDefault="003D0652" w:rsidP="003D0652">
      <w:pPr>
        <w:ind w:firstLine="14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Данная программа обеспечивает создание каждому дошкольнику условий для наиболее полного раскрытия его возможностей и способностей, и позволяет решить задачи, предоставленные в разделах данной программы.</w:t>
      </w:r>
    </w:p>
    <w:p w:rsidR="00772086" w:rsidRDefault="00772086"/>
    <w:sectPr w:rsidR="0077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6"/>
    <w:rsid w:val="00275A66"/>
    <w:rsid w:val="003D0652"/>
    <w:rsid w:val="007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2017-04-11T08:54:00Z</dcterms:created>
  <dcterms:modified xsi:type="dcterms:W3CDTF">2017-04-11T08:57:00Z</dcterms:modified>
</cp:coreProperties>
</file>