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C33680" w:rsidRPr="0035484C" w:rsidTr="005D5A38">
        <w:tc>
          <w:tcPr>
            <w:tcW w:w="4927" w:type="dxa"/>
          </w:tcPr>
          <w:p w:rsidR="00C33680" w:rsidRPr="0035484C" w:rsidRDefault="00C33680" w:rsidP="005D5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ЗАРЕГИСТРИРОВАНА</w:t>
            </w:r>
          </w:p>
        </w:tc>
        <w:tc>
          <w:tcPr>
            <w:tcW w:w="4927" w:type="dxa"/>
          </w:tcPr>
          <w:p w:rsidR="00C33680" w:rsidRPr="0035484C" w:rsidRDefault="00C33680" w:rsidP="005D5A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80" w:rsidRPr="0035484C" w:rsidTr="005D5A38">
        <w:tc>
          <w:tcPr>
            <w:tcW w:w="4927" w:type="dxa"/>
          </w:tcPr>
          <w:p w:rsidR="00C33680" w:rsidRPr="0035484C" w:rsidRDefault="00C33680" w:rsidP="005D5A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34F0">
              <w:rPr>
                <w:rFonts w:ascii="Times New Roman" w:hAnsi="Times New Roman" w:cs="Times New Roman"/>
                <w:sz w:val="24"/>
                <w:szCs w:val="24"/>
              </w:rPr>
              <w:t xml:space="preserve">тделом надзорной деятельности и профилактической работы №16 УНД </w:t>
            </w:r>
            <w:proofErr w:type="gramStart"/>
            <w:r w:rsidR="00AD34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Челябинской области</w:t>
            </w:r>
          </w:p>
        </w:tc>
        <w:tc>
          <w:tcPr>
            <w:tcW w:w="4927" w:type="dxa"/>
          </w:tcPr>
          <w:p w:rsidR="00C33680" w:rsidRPr="0035484C" w:rsidRDefault="00C33680" w:rsidP="005D5A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80" w:rsidRPr="0035484C" w:rsidTr="005D5A38">
        <w:tc>
          <w:tcPr>
            <w:tcW w:w="4927" w:type="dxa"/>
          </w:tcPr>
          <w:p w:rsidR="00C33680" w:rsidRPr="0035484C" w:rsidRDefault="00C33680" w:rsidP="005D5A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33680" w:rsidRPr="0035484C" w:rsidRDefault="00C33680" w:rsidP="005D5A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80" w:rsidRPr="0035484C" w:rsidTr="005D5A38">
        <w:tc>
          <w:tcPr>
            <w:tcW w:w="4927" w:type="dxa"/>
          </w:tcPr>
          <w:p w:rsidR="00C33680" w:rsidRPr="0035484C" w:rsidRDefault="00AD34F0" w:rsidP="005D5A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"24" октября  2016</w:t>
            </w:r>
            <w:r w:rsidR="00C33680" w:rsidRPr="003548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C33680" w:rsidRPr="0035484C" w:rsidRDefault="00C33680" w:rsidP="005D5A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80" w:rsidRPr="0035484C" w:rsidTr="005D5A38">
        <w:tc>
          <w:tcPr>
            <w:tcW w:w="4927" w:type="dxa"/>
          </w:tcPr>
          <w:p w:rsidR="00C33680" w:rsidRPr="0035484C" w:rsidRDefault="00C33680" w:rsidP="005D5A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33680" w:rsidRPr="0035484C" w:rsidRDefault="00C33680" w:rsidP="005D5A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80" w:rsidRPr="0035484C" w:rsidTr="005D5A38">
        <w:tc>
          <w:tcPr>
            <w:tcW w:w="4927" w:type="dxa"/>
          </w:tcPr>
          <w:p w:rsidR="00C33680" w:rsidRPr="0035484C" w:rsidRDefault="00C33680" w:rsidP="005D5A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N </w:t>
            </w:r>
            <w:r w:rsidR="00AD34F0">
              <w:rPr>
                <w:rFonts w:ascii="Times New Roman" w:hAnsi="Times New Roman" w:cs="Times New Roman"/>
                <w:sz w:val="24"/>
                <w:szCs w:val="24"/>
              </w:rPr>
              <w:t>75206880-00136 - 1520</w:t>
            </w:r>
          </w:p>
        </w:tc>
        <w:tc>
          <w:tcPr>
            <w:tcW w:w="4927" w:type="dxa"/>
          </w:tcPr>
          <w:p w:rsidR="00C33680" w:rsidRPr="0035484C" w:rsidRDefault="00C33680" w:rsidP="005D5A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84C">
        <w:rPr>
          <w:rFonts w:ascii="Times New Roman" w:hAnsi="Times New Roman" w:cs="Times New Roman"/>
          <w:b/>
          <w:bCs/>
          <w:sz w:val="32"/>
          <w:szCs w:val="32"/>
        </w:rPr>
        <w:t>ДЕКЛАРАЦИЯ ПОЖАРНОЙ БЕЗОПАСНОСТИ</w:t>
      </w: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 xml:space="preserve">Настоящая декларация составлена в отношении </w:t>
      </w:r>
      <w:r w:rsidR="00BD6CAD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Детский сад №11 д</w:t>
      </w:r>
      <w:proofErr w:type="gramStart"/>
      <w:r w:rsidR="00BD6CA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D6CAD">
        <w:rPr>
          <w:rFonts w:ascii="Times New Roman" w:hAnsi="Times New Roman" w:cs="Times New Roman"/>
          <w:sz w:val="24"/>
          <w:szCs w:val="24"/>
        </w:rPr>
        <w:t>овая Соболева</w:t>
      </w: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ab/>
        <w:t xml:space="preserve">Основной государственный регистрационный номер записи о государственной регистрации юридического лица - </w:t>
      </w:r>
      <w:r w:rsidR="00BD6CAD">
        <w:rPr>
          <w:rFonts w:ascii="Times New Roman" w:hAnsi="Times New Roman" w:cs="Times New Roman"/>
          <w:sz w:val="24"/>
          <w:szCs w:val="24"/>
        </w:rPr>
        <w:t>1027401480545</w:t>
      </w:r>
      <w:r w:rsidRPr="0035484C">
        <w:rPr>
          <w:rFonts w:ascii="Times New Roman" w:hAnsi="Times New Roman" w:cs="Times New Roman"/>
          <w:sz w:val="24"/>
          <w:szCs w:val="24"/>
        </w:rPr>
        <w:t>.</w:t>
      </w: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r w:rsidR="00BD6CAD">
        <w:rPr>
          <w:rFonts w:ascii="Times New Roman" w:hAnsi="Times New Roman" w:cs="Times New Roman"/>
          <w:sz w:val="24"/>
          <w:szCs w:val="24"/>
        </w:rPr>
        <w:t>7426006420</w:t>
      </w:r>
      <w:r w:rsidRPr="0035484C">
        <w:rPr>
          <w:rFonts w:ascii="Times New Roman" w:hAnsi="Times New Roman" w:cs="Times New Roman"/>
          <w:sz w:val="24"/>
          <w:szCs w:val="24"/>
        </w:rPr>
        <w:t>.</w:t>
      </w:r>
    </w:p>
    <w:p w:rsidR="00C33680" w:rsidRPr="0035484C" w:rsidRDefault="00C33680" w:rsidP="00C33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680" w:rsidRPr="0035484C" w:rsidRDefault="00C33680" w:rsidP="00C336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ab/>
        <w:t>Место нахождения объекта защиты</w:t>
      </w:r>
      <w:r w:rsidR="00BD6CAD">
        <w:rPr>
          <w:rFonts w:ascii="Times New Roman" w:hAnsi="Times New Roman" w:cs="Times New Roman"/>
          <w:sz w:val="24"/>
          <w:szCs w:val="24"/>
        </w:rPr>
        <w:t xml:space="preserve">: 456886, Челябинская область </w:t>
      </w:r>
      <w:proofErr w:type="spellStart"/>
      <w:r w:rsidR="00BD6CAD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="00BD6CAD">
        <w:rPr>
          <w:rFonts w:ascii="Times New Roman" w:hAnsi="Times New Roman" w:cs="Times New Roman"/>
          <w:sz w:val="24"/>
          <w:szCs w:val="24"/>
        </w:rPr>
        <w:t xml:space="preserve"> район д</w:t>
      </w:r>
      <w:proofErr w:type="gramStart"/>
      <w:r w:rsidR="00BD6CA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D6CAD">
        <w:rPr>
          <w:rFonts w:ascii="Times New Roman" w:hAnsi="Times New Roman" w:cs="Times New Roman"/>
          <w:sz w:val="24"/>
          <w:szCs w:val="24"/>
        </w:rPr>
        <w:t>овая Соболева ул. Молодежная 13</w:t>
      </w:r>
      <w:r w:rsidRPr="0035484C">
        <w:rPr>
          <w:rFonts w:ascii="Times New Roman" w:hAnsi="Times New Roman" w:cs="Times New Roman"/>
          <w:sz w:val="24"/>
          <w:szCs w:val="24"/>
        </w:rPr>
        <w:t>.</w:t>
      </w:r>
    </w:p>
    <w:p w:rsidR="00C33680" w:rsidRPr="0035484C" w:rsidRDefault="00C33680" w:rsidP="00C336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138A" w:rsidRPr="0035484C" w:rsidRDefault="00C33680" w:rsidP="0084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>Почтовый и электронный адреса, телефон, факс юридического лица и объекта защиты</w:t>
      </w:r>
      <w:r w:rsidR="0084138A">
        <w:rPr>
          <w:rFonts w:ascii="Times New Roman" w:hAnsi="Times New Roman" w:cs="Times New Roman"/>
          <w:sz w:val="24"/>
          <w:szCs w:val="24"/>
        </w:rPr>
        <w:t>:</w:t>
      </w:r>
      <w:r w:rsidRPr="0035484C">
        <w:rPr>
          <w:rFonts w:ascii="Times New Roman" w:hAnsi="Times New Roman" w:cs="Times New Roman"/>
          <w:sz w:val="24"/>
          <w:szCs w:val="24"/>
        </w:rPr>
        <w:t xml:space="preserve"> </w:t>
      </w:r>
      <w:r w:rsidR="0084138A">
        <w:rPr>
          <w:rFonts w:ascii="Times New Roman" w:hAnsi="Times New Roman" w:cs="Times New Roman"/>
          <w:sz w:val="24"/>
          <w:szCs w:val="24"/>
        </w:rPr>
        <w:t xml:space="preserve">456886, Челябинская область </w:t>
      </w:r>
      <w:proofErr w:type="spellStart"/>
      <w:r w:rsidR="0084138A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="0084138A">
        <w:rPr>
          <w:rFonts w:ascii="Times New Roman" w:hAnsi="Times New Roman" w:cs="Times New Roman"/>
          <w:sz w:val="24"/>
          <w:szCs w:val="24"/>
        </w:rPr>
        <w:t xml:space="preserve"> район д</w:t>
      </w:r>
      <w:proofErr w:type="gramStart"/>
      <w:r w:rsidR="008413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4138A">
        <w:rPr>
          <w:rFonts w:ascii="Times New Roman" w:hAnsi="Times New Roman" w:cs="Times New Roman"/>
          <w:sz w:val="24"/>
          <w:szCs w:val="24"/>
        </w:rPr>
        <w:t>овая Соболева ул. Молодежная 13</w:t>
      </w:r>
      <w:r w:rsidR="0084138A" w:rsidRPr="0035484C">
        <w:rPr>
          <w:rFonts w:ascii="Times New Roman" w:hAnsi="Times New Roman" w:cs="Times New Roman"/>
          <w:sz w:val="24"/>
          <w:szCs w:val="24"/>
        </w:rPr>
        <w:t>.</w:t>
      </w:r>
    </w:p>
    <w:p w:rsidR="00C33680" w:rsidRDefault="0084138A" w:rsidP="00C336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84138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138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(835131) 9-91-32</w:t>
      </w:r>
    </w:p>
    <w:p w:rsidR="0084138A" w:rsidRDefault="0084138A" w:rsidP="00C336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C336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C336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C336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C336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C336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C336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C336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8413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8413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8413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8413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8413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8413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8413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8413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138A" w:rsidRDefault="0084138A" w:rsidP="008413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138A" w:rsidRPr="0084138A" w:rsidRDefault="0084138A" w:rsidP="008413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Соболева 2016</w:t>
      </w:r>
    </w:p>
    <w:p w:rsidR="00C33680" w:rsidRPr="0035484C" w:rsidRDefault="00C33680" w:rsidP="00C33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33680" w:rsidRPr="0035484C" w:rsidSect="000C013E">
          <w:pgSz w:w="11906" w:h="16838" w:code="9"/>
          <w:pgMar w:top="1134" w:right="1134" w:bottom="1134" w:left="1134" w:header="720" w:footer="720" w:gutter="0"/>
          <w:cols w:space="720"/>
        </w:sectPr>
      </w:pPr>
    </w:p>
    <w:p w:rsidR="00C33680" w:rsidRPr="00B23989" w:rsidRDefault="00C33680" w:rsidP="00C33680">
      <w:pPr>
        <w:pStyle w:val="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23989">
        <w:rPr>
          <w:rFonts w:ascii="Times New Roman" w:hAnsi="Times New Roman" w:cs="Times New Roman"/>
          <w:sz w:val="24"/>
          <w:szCs w:val="24"/>
        </w:rPr>
        <w:lastRenderedPageBreak/>
        <w:t>1. Оценка пожарного риска, обеспеченного на объекте защиты.</w:t>
      </w:r>
    </w:p>
    <w:p w:rsidR="00C33680" w:rsidRPr="00B23989" w:rsidRDefault="00C33680" w:rsidP="00C33680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3989">
        <w:rPr>
          <w:rFonts w:ascii="Times New Roman" w:hAnsi="Times New Roman" w:cs="Times New Roman"/>
          <w:sz w:val="24"/>
          <w:szCs w:val="24"/>
        </w:rPr>
        <w:t>Расчет пожарного риска не проводился на основании п. 3 ст. 6 Федерального закона № 123-ФЗ от 22.07.08 г. «Технический регламент о требованиях пожарной безопасности», а также п.2 Протокола селекторного совещания по вопросам разработки, представления и регистрации в органах государственного пожарного надзора МЧС России деклараций пожарной безопасности (№ 2-ГК от 17.02.2010 г.).</w:t>
      </w:r>
    </w:p>
    <w:p w:rsidR="00C33680" w:rsidRPr="00B23989" w:rsidRDefault="00C33680" w:rsidP="00C33680">
      <w:pPr>
        <w:pStyle w:val="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23989">
        <w:rPr>
          <w:rFonts w:ascii="Times New Roman" w:hAnsi="Times New Roman" w:cs="Times New Roman"/>
          <w:sz w:val="24"/>
          <w:szCs w:val="24"/>
        </w:rPr>
        <w:t>2. Оценка возможного ущерба имуществу третьих лиц от пожара.</w:t>
      </w:r>
    </w:p>
    <w:p w:rsidR="0084138A" w:rsidRPr="00B23989" w:rsidRDefault="0084138A" w:rsidP="0084138A">
      <w:r w:rsidRPr="00B23989">
        <w:t xml:space="preserve">Оценка возможного ущерба имуществу </w:t>
      </w:r>
      <w:r w:rsidR="00752FC7" w:rsidRPr="00B23989">
        <w:t>третьих лиц не требуется за неимением расположения внутри и вблизи здания имущества, принадлежащего третьим лицам</w:t>
      </w:r>
    </w:p>
    <w:p w:rsidR="00C33680" w:rsidRPr="00B23989" w:rsidRDefault="00C33680" w:rsidP="00C33680">
      <w:pPr>
        <w:pStyle w:val="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23989">
        <w:rPr>
          <w:rFonts w:ascii="Times New Roman" w:hAnsi="Times New Roman" w:cs="Times New Roman"/>
          <w:sz w:val="24"/>
          <w:szCs w:val="24"/>
        </w:rPr>
        <w:t>3. 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</w:r>
    </w:p>
    <w:p w:rsidR="009255A4" w:rsidRPr="00B23989" w:rsidRDefault="00636020" w:rsidP="009255A4">
      <w:pPr>
        <w:spacing w:before="100" w:beforeAutospacing="1"/>
        <w:jc w:val="center"/>
        <w:rPr>
          <w:b/>
          <w:color w:val="000000"/>
        </w:rPr>
      </w:pPr>
      <w:r>
        <w:rPr>
          <w:b/>
          <w:color w:val="000000"/>
        </w:rPr>
        <w:t>3.</w:t>
      </w:r>
      <w:r w:rsidR="009255A4" w:rsidRPr="00B23989">
        <w:rPr>
          <w:b/>
          <w:color w:val="000000"/>
        </w:rPr>
        <w:t>1. Характеристика объекта</w:t>
      </w:r>
    </w:p>
    <w:p w:rsidR="009255A4" w:rsidRPr="00B23989" w:rsidRDefault="009255A4" w:rsidP="009255A4">
      <w:pPr>
        <w:spacing w:before="100" w:beforeAutospacing="1"/>
        <w:ind w:left="2160"/>
        <w:rPr>
          <w:b/>
          <w:color w:val="000000"/>
        </w:rPr>
      </w:pPr>
      <w:r w:rsidRPr="00B23989">
        <w:rPr>
          <w:b/>
          <w:color w:val="000000"/>
        </w:rPr>
        <w:t>Архитектурно-строительные решения</w:t>
      </w:r>
    </w:p>
    <w:p w:rsidR="009255A4" w:rsidRPr="00B23989" w:rsidRDefault="00994CD5" w:rsidP="00994CD5">
      <w:pPr>
        <w:spacing w:before="100" w:beforeAutospacing="1"/>
        <w:ind w:firstLine="432"/>
        <w:rPr>
          <w:color w:val="000000"/>
        </w:rPr>
      </w:pPr>
      <w:proofErr w:type="gramStart"/>
      <w:r w:rsidRPr="00B23989">
        <w:rPr>
          <w:color w:val="000000"/>
        </w:rPr>
        <w:t>Здание МДОУ Детский сад №11 д. Новая Соболе</w:t>
      </w:r>
      <w:r w:rsidR="009255A4" w:rsidRPr="00B23989">
        <w:rPr>
          <w:color w:val="000000"/>
        </w:rPr>
        <w:t>ва в соответствии со статьей 32 ФЗ-123 по классу функциональной пожа</w:t>
      </w:r>
      <w:r w:rsidRPr="00B23989">
        <w:rPr>
          <w:color w:val="000000"/>
        </w:rPr>
        <w:t xml:space="preserve">рной опасности относится к Ф 1.1 </w:t>
      </w:r>
      <w:r w:rsidR="009255A4" w:rsidRPr="00B23989">
        <w:rPr>
          <w:color w:val="000000"/>
        </w:rPr>
        <w:t>Здание одноэтажное (высотой, в соответствии с требованием п.3.1.</w:t>
      </w:r>
      <w:proofErr w:type="gramEnd"/>
      <w:r w:rsidR="009255A4" w:rsidRPr="00B23989">
        <w:rPr>
          <w:color w:val="000000"/>
        </w:rPr>
        <w:t xml:space="preserve"> СП 1.13130.2009</w:t>
      </w:r>
      <w:r w:rsidR="00FB6708" w:rsidRPr="00B23989">
        <w:rPr>
          <w:color w:val="000000"/>
        </w:rPr>
        <w:t>-5метров)</w:t>
      </w:r>
      <w:proofErr w:type="gramStart"/>
      <w:r w:rsidR="00FB6708" w:rsidRPr="00B23989">
        <w:rPr>
          <w:color w:val="000000"/>
        </w:rPr>
        <w:t>,п</w:t>
      </w:r>
      <w:proofErr w:type="gramEnd"/>
      <w:r w:rsidR="00FB6708" w:rsidRPr="00B23989">
        <w:rPr>
          <w:color w:val="000000"/>
        </w:rPr>
        <w:t>лощадью застройки 308.8</w:t>
      </w:r>
      <w:r w:rsidR="009255A4" w:rsidRPr="00B23989">
        <w:rPr>
          <w:color w:val="000000"/>
        </w:rPr>
        <w:t>кв.м состоит из одного противопожарного отсека. Здание</w:t>
      </w:r>
      <w:r w:rsidR="00FB6708" w:rsidRPr="00B23989">
        <w:rPr>
          <w:color w:val="000000"/>
        </w:rPr>
        <w:t xml:space="preserve"> общей площадью 308.8кв.м</w:t>
      </w:r>
      <w:proofErr w:type="gramStart"/>
      <w:r w:rsidR="00FB6708" w:rsidRPr="00B23989">
        <w:rPr>
          <w:color w:val="000000"/>
        </w:rPr>
        <w:t>.О</w:t>
      </w:r>
      <w:proofErr w:type="gramEnd"/>
      <w:r w:rsidR="00FB6708" w:rsidRPr="00B23989">
        <w:rPr>
          <w:color w:val="000000"/>
        </w:rPr>
        <w:t>бьем здания-1061.68</w:t>
      </w:r>
      <w:r w:rsidR="009255A4" w:rsidRPr="00B23989">
        <w:rPr>
          <w:color w:val="000000"/>
        </w:rPr>
        <w:t xml:space="preserve"> </w:t>
      </w:r>
      <w:r w:rsidR="00FB6708" w:rsidRPr="00B23989">
        <w:rPr>
          <w:color w:val="000000"/>
        </w:rPr>
        <w:t>м</w:t>
      </w:r>
      <w:r w:rsidR="009255A4" w:rsidRPr="00B23989">
        <w:rPr>
          <w:color w:val="000000"/>
        </w:rPr>
        <w:t xml:space="preserve"> Стены перегородки кирпичные, перекрытия железобетонные, кровля шифер по деревянной обрешетке. Имеется чердачное помещение. Согласно требований таблицы 21 и 22 ФЗ-123 и п. 6.5.1 СП 2.13130.2009 класс пожарной опасности здания </w:t>
      </w:r>
      <w:proofErr w:type="gramStart"/>
      <w:r w:rsidR="009255A4" w:rsidRPr="00B23989">
        <w:rPr>
          <w:color w:val="000000"/>
        </w:rPr>
        <w:t>-С</w:t>
      </w:r>
      <w:proofErr w:type="gramEnd"/>
      <w:r w:rsidR="009255A4" w:rsidRPr="00B23989">
        <w:rPr>
          <w:color w:val="000000"/>
        </w:rPr>
        <w:t>О В соответствии со статьей 32 ФЗ-123, степень огнестойкости здания-2, Так же в здании имеются помещения относящиеся к классу ФЗ 2-пищеблок,</w:t>
      </w:r>
      <w:r w:rsidR="00FB6708" w:rsidRPr="00B23989">
        <w:rPr>
          <w:color w:val="000000"/>
        </w:rPr>
        <w:t xml:space="preserve"> </w:t>
      </w:r>
      <w:r w:rsidR="009255A4" w:rsidRPr="00B23989">
        <w:rPr>
          <w:color w:val="000000"/>
        </w:rPr>
        <w:t>и к классуФ5,2</w:t>
      </w:r>
      <w:r w:rsidR="00FB6708" w:rsidRPr="00B23989">
        <w:rPr>
          <w:color w:val="000000"/>
        </w:rPr>
        <w:t xml:space="preserve"> </w:t>
      </w:r>
      <w:r w:rsidR="009255A4" w:rsidRPr="00B23989">
        <w:rPr>
          <w:color w:val="000000"/>
        </w:rPr>
        <w:t>- хозяйственная кладовая .Вентиляция из подсобных помещений и из помещения пищеблока естественная.</w:t>
      </w:r>
    </w:p>
    <w:p w:rsidR="009255A4" w:rsidRPr="00B23989" w:rsidRDefault="009255A4" w:rsidP="00994CD5">
      <w:pPr>
        <w:spacing w:before="100" w:beforeAutospacing="1"/>
        <w:ind w:firstLine="432"/>
        <w:rPr>
          <w:color w:val="000000"/>
        </w:rPr>
      </w:pPr>
      <w:r w:rsidRPr="00B23989">
        <w:rPr>
          <w:color w:val="000000"/>
        </w:rPr>
        <w:t xml:space="preserve">Пожарная нагрузка в здании представляет собой; мебель, оборудование, инвентарь </w:t>
      </w:r>
      <w:proofErr w:type="gramStart"/>
      <w:r w:rsidRPr="00B23989">
        <w:rPr>
          <w:color w:val="000000"/>
        </w:rPr>
        <w:t>выполненные</w:t>
      </w:r>
      <w:proofErr w:type="gramEnd"/>
      <w:r w:rsidRPr="00B23989">
        <w:rPr>
          <w:color w:val="000000"/>
        </w:rPr>
        <w:t xml:space="preserve"> из сгораемых материалов. Отопление центральное</w:t>
      </w:r>
      <w:proofErr w:type="gramStart"/>
      <w:r w:rsidRPr="00B23989">
        <w:rPr>
          <w:color w:val="000000"/>
        </w:rPr>
        <w:t xml:space="preserve"> ,</w:t>
      </w:r>
      <w:proofErr w:type="spellStart"/>
      <w:proofErr w:type="gramEnd"/>
      <w:r w:rsidRPr="00B23989">
        <w:rPr>
          <w:color w:val="000000"/>
        </w:rPr>
        <w:t>электроснабжение-осветительная</w:t>
      </w:r>
      <w:proofErr w:type="spellEnd"/>
      <w:r w:rsidRPr="00B23989">
        <w:rPr>
          <w:color w:val="000000"/>
        </w:rPr>
        <w:t xml:space="preserve"> сеть 220В и силовая сеть 380В. Пределы </w:t>
      </w:r>
      <w:proofErr w:type="gramStart"/>
      <w:r w:rsidRPr="00B23989">
        <w:rPr>
          <w:color w:val="000000"/>
        </w:rPr>
        <w:t>огнестойки строительных конструкций для зданий общественного назначения данного функционального назначения приняты</w:t>
      </w:r>
      <w:proofErr w:type="gramEnd"/>
      <w:r w:rsidRPr="00B23989">
        <w:rPr>
          <w:color w:val="000000"/>
        </w:rPr>
        <w:t xml:space="preserve"> в соответствии с требованиями табл. 21.ФЗ-123</w:t>
      </w:r>
    </w:p>
    <w:p w:rsidR="009255A4" w:rsidRPr="00B23989" w:rsidRDefault="009255A4" w:rsidP="00994CD5">
      <w:pPr>
        <w:spacing w:before="100" w:beforeAutospacing="1"/>
        <w:rPr>
          <w:color w:val="000000"/>
        </w:rPr>
      </w:pPr>
      <w:r w:rsidRPr="00B23989">
        <w:rPr>
          <w:b/>
          <w:color w:val="000000"/>
        </w:rPr>
        <w:t xml:space="preserve">                                                      Организация учебного процесса.</w:t>
      </w:r>
    </w:p>
    <w:p w:rsidR="009255A4" w:rsidRPr="00B23989" w:rsidRDefault="009255A4" w:rsidP="00994CD5">
      <w:pPr>
        <w:spacing w:before="100" w:beforeAutospacing="1"/>
        <w:ind w:firstLine="475"/>
        <w:rPr>
          <w:color w:val="000000"/>
        </w:rPr>
      </w:pPr>
      <w:r w:rsidRPr="00B23989">
        <w:rPr>
          <w:color w:val="000000"/>
        </w:rPr>
        <w:t>В МДОУ Детский сад №11 д. Новая Соболева  обучается  54 дошкольника,</w:t>
      </w:r>
      <w:proofErr w:type="gramStart"/>
      <w:r w:rsidRPr="00B23989">
        <w:rPr>
          <w:color w:val="000000"/>
        </w:rPr>
        <w:t xml:space="preserve"> ,</w:t>
      </w:r>
      <w:proofErr w:type="gramEnd"/>
      <w:r w:rsidRPr="00B23989">
        <w:rPr>
          <w:color w:val="000000"/>
        </w:rPr>
        <w:t xml:space="preserve"> работает 07.30.до 16.30 по 5-дневной неделе. Продолжительность занятий – 15-25 минут. Продолжительность перерывов  между занятиями 10 - 15 минут. Продолжительность учебного года – 33 недели.</w:t>
      </w:r>
    </w:p>
    <w:p w:rsidR="009255A4" w:rsidRPr="00B23989" w:rsidRDefault="009255A4" w:rsidP="00994CD5">
      <w:pPr>
        <w:spacing w:before="100" w:beforeAutospacing="1"/>
        <w:ind w:firstLine="475"/>
        <w:rPr>
          <w:color w:val="000000"/>
        </w:rPr>
      </w:pPr>
      <w:r w:rsidRPr="00B23989">
        <w:rPr>
          <w:color w:val="000000"/>
        </w:rPr>
        <w:t>   В МДОУ принимаются дети, достигшие возраста 2-х лет.   В МДОУ функционируют две группы.</w:t>
      </w:r>
    </w:p>
    <w:p w:rsidR="009255A4" w:rsidRPr="00B23989" w:rsidRDefault="009255A4" w:rsidP="009255A4"/>
    <w:p w:rsidR="009255A4" w:rsidRPr="00B23989" w:rsidRDefault="009255A4" w:rsidP="009255A4"/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9"/>
      </w:tblGrid>
      <w:tr w:rsidR="00B23989" w:rsidTr="00B23989">
        <w:trPr>
          <w:trHeight w:val="12622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</w:tcPr>
          <w:p w:rsidR="00B23989" w:rsidRPr="009C2C32" w:rsidRDefault="00B23989" w:rsidP="00B23989">
            <w:pPr>
              <w:pStyle w:val="ConsPlusNormal"/>
              <w:spacing w:after="120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Перечень федеральных законов о технических регламентах и </w:t>
            </w:r>
            <w:proofErr w:type="spellStart"/>
            <w:r w:rsidRPr="009C2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нормативныхдокументов</w:t>
            </w:r>
            <w:proofErr w:type="spellEnd"/>
            <w:r w:rsidRPr="009C2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пожарной безопасности, выполнение которых обеспечивается </w:t>
            </w:r>
            <w:proofErr w:type="spellStart"/>
            <w:r w:rsidRPr="009C2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наобъекте</w:t>
            </w:r>
            <w:proofErr w:type="spellEnd"/>
            <w:r w:rsidRPr="009C2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защиты:</w:t>
            </w:r>
          </w:p>
          <w:p w:rsidR="00B23989" w:rsidRPr="009C2C32" w:rsidRDefault="00B23989" w:rsidP="00B23989">
            <w:pPr>
              <w:pStyle w:val="ConsPlusNormal"/>
              <w:spacing w:after="120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22.07.2008 № 123-ФЗ "Технический регламент о </w:t>
            </w:r>
            <w:proofErr w:type="spellStart"/>
            <w:r w:rsidRPr="009C2C32">
              <w:rPr>
                <w:rFonts w:ascii="Times New Roman" w:hAnsi="Times New Roman" w:cs="Times New Roman"/>
                <w:sz w:val="24"/>
                <w:szCs w:val="24"/>
              </w:rPr>
              <w:t>требованияхпожарной</w:t>
            </w:r>
            <w:proofErr w:type="spellEnd"/>
            <w:r w:rsidRPr="009C2C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безопасности" (принят ГД ФС РФ 04.07.2008).</w:t>
            </w:r>
          </w:p>
          <w:p w:rsidR="00B23989" w:rsidRPr="009C2C32" w:rsidRDefault="00B23989" w:rsidP="00B23989">
            <w:pPr>
              <w:pStyle w:val="ConsPlusNormal"/>
              <w:spacing w:after="120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32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Российской Федерации (ППБ 01-03)</w:t>
            </w:r>
          </w:p>
          <w:p w:rsidR="00B23989" w:rsidRPr="009C2C32" w:rsidRDefault="00B23989" w:rsidP="00636020">
            <w:pPr>
              <w:spacing w:before="100" w:beforeAutospacing="1"/>
              <w:rPr>
                <w:color w:val="000000"/>
              </w:rPr>
            </w:pPr>
            <w:proofErr w:type="spellStart"/>
            <w:r w:rsidRPr="009C2C32">
              <w:rPr>
                <w:color w:val="000000"/>
              </w:rPr>
              <w:t>СниП</w:t>
            </w:r>
            <w:proofErr w:type="spellEnd"/>
            <w:r w:rsidRPr="009C2C32">
              <w:rPr>
                <w:color w:val="000000"/>
              </w:rPr>
              <w:t xml:space="preserve"> 21-01-97* «Пожарная безопасность зданий и сооружений».</w:t>
            </w:r>
          </w:p>
          <w:p w:rsidR="00D714C9" w:rsidRPr="009C2C32" w:rsidRDefault="00D714C9" w:rsidP="00D714C9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color w:val="2D2D2D"/>
                <w:spacing w:val="2"/>
                <w:sz w:val="24"/>
                <w:szCs w:val="24"/>
              </w:rPr>
            </w:pPr>
            <w:r w:rsidRPr="009C2C32">
              <w:rPr>
                <w:rFonts w:ascii="Times New Roman" w:hAnsi="Times New Roman" w:cs="Times New Roman"/>
                <w:b w:val="0"/>
                <w:color w:val="2D2D2D"/>
                <w:spacing w:val="2"/>
                <w:sz w:val="24"/>
                <w:szCs w:val="24"/>
              </w:rPr>
              <w:t xml:space="preserve">СП 118.13330.2012 Общественные здания и сооружения. </w:t>
            </w:r>
            <w:proofErr w:type="gramStart"/>
            <w:r w:rsidRPr="009C2C32">
              <w:rPr>
                <w:rFonts w:ascii="Times New Roman" w:hAnsi="Times New Roman" w:cs="Times New Roman"/>
                <w:b w:val="0"/>
                <w:color w:val="2D2D2D"/>
                <w:spacing w:val="2"/>
                <w:sz w:val="24"/>
                <w:szCs w:val="24"/>
              </w:rPr>
              <w:t>Актуализированная</w:t>
            </w:r>
            <w:proofErr w:type="gramEnd"/>
            <w:r w:rsidRPr="009C2C32">
              <w:rPr>
                <w:rFonts w:ascii="Times New Roman" w:hAnsi="Times New Roman" w:cs="Times New Roman"/>
                <w:b w:val="0"/>
                <w:color w:val="2D2D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C2C32">
              <w:rPr>
                <w:rFonts w:ascii="Times New Roman" w:hAnsi="Times New Roman" w:cs="Times New Roman"/>
                <w:b w:val="0"/>
                <w:color w:val="2D2D2D"/>
                <w:spacing w:val="2"/>
                <w:sz w:val="24"/>
                <w:szCs w:val="24"/>
              </w:rPr>
              <w:t>редакцияСНиП</w:t>
            </w:r>
            <w:proofErr w:type="spellEnd"/>
            <w:r w:rsidRPr="009C2C32">
              <w:rPr>
                <w:rFonts w:ascii="Times New Roman" w:hAnsi="Times New Roman" w:cs="Times New Roman"/>
                <w:b w:val="0"/>
                <w:color w:val="2D2D2D"/>
                <w:spacing w:val="2"/>
                <w:sz w:val="24"/>
                <w:szCs w:val="24"/>
              </w:rPr>
              <w:t xml:space="preserve"> 31-06-2009 (с Изменением N 1)</w:t>
            </w:r>
          </w:p>
          <w:p w:rsidR="00B23989" w:rsidRPr="009C2C32" w:rsidRDefault="00B23989" w:rsidP="00636020">
            <w:pPr>
              <w:spacing w:before="100" w:beforeAutospacing="1"/>
              <w:rPr>
                <w:color w:val="000000"/>
              </w:rPr>
            </w:pPr>
            <w:proofErr w:type="spellStart"/>
            <w:r w:rsidRPr="009C2C32">
              <w:rPr>
                <w:color w:val="000000"/>
              </w:rPr>
              <w:t>СниП</w:t>
            </w:r>
            <w:proofErr w:type="spellEnd"/>
            <w:r w:rsidRPr="009C2C32">
              <w:rPr>
                <w:color w:val="000000"/>
              </w:rPr>
              <w:t xml:space="preserve"> 2.04.01-85* «Внутренний водопровод и канализация зданий»;</w:t>
            </w:r>
          </w:p>
          <w:p w:rsidR="00D714C9" w:rsidRPr="009C2C32" w:rsidRDefault="00D714C9" w:rsidP="00636020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9C2C32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r w:rsidRPr="009C2C32">
              <w:rPr>
                <w:bCs/>
                <w:color w:val="333333"/>
                <w:sz w:val="20"/>
                <w:szCs w:val="20"/>
                <w:shd w:val="clear" w:color="auto" w:fill="FFFFFF"/>
              </w:rPr>
              <w:t>СП</w:t>
            </w:r>
            <w:r w:rsidRPr="009C2C32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C2C32">
              <w:rPr>
                <w:bCs/>
                <w:color w:val="333333"/>
                <w:sz w:val="20"/>
                <w:szCs w:val="20"/>
                <w:shd w:val="clear" w:color="auto" w:fill="FFFFFF"/>
              </w:rPr>
              <w:t>30</w:t>
            </w:r>
            <w:r w:rsidRPr="009C2C32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C2C32">
              <w:rPr>
                <w:bCs/>
                <w:color w:val="333333"/>
                <w:sz w:val="20"/>
                <w:szCs w:val="20"/>
                <w:shd w:val="clear" w:color="auto" w:fill="FFFFFF"/>
              </w:rPr>
              <w:t>13330</w:t>
            </w:r>
            <w:r w:rsidRPr="009C2C32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C2C32">
              <w:rPr>
                <w:bCs/>
                <w:color w:val="333333"/>
                <w:sz w:val="20"/>
                <w:szCs w:val="20"/>
                <w:shd w:val="clear" w:color="auto" w:fill="FFFFFF"/>
              </w:rPr>
              <w:t>2012</w:t>
            </w:r>
            <w:r w:rsidRPr="009C2C32">
              <w:rPr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9C2C32">
              <w:rPr>
                <w:color w:val="333333"/>
                <w:sz w:val="22"/>
                <w:szCs w:val="22"/>
                <w:shd w:val="clear" w:color="auto" w:fill="FFFFFF"/>
              </w:rPr>
              <w:t>Свод</w:t>
            </w:r>
            <w:r w:rsidRPr="009C2C32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правил</w:t>
            </w:r>
            <w:r w:rsidRPr="009C2C32">
              <w:rPr>
                <w:color w:val="333333"/>
                <w:sz w:val="22"/>
                <w:szCs w:val="22"/>
                <w:shd w:val="clear" w:color="auto" w:fill="FFFFFF"/>
              </w:rPr>
              <w:t>. Внутренний водопровод и</w:t>
            </w:r>
            <w:r w:rsidRPr="009C2C32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C2C32">
              <w:rPr>
                <w:color w:val="333333"/>
                <w:sz w:val="22"/>
                <w:szCs w:val="22"/>
                <w:shd w:val="clear" w:color="auto" w:fill="FFFFFF"/>
              </w:rPr>
              <w:t>канализация зданий. </w:t>
            </w:r>
            <w:r w:rsidRPr="009C2C32">
              <w:rPr>
                <w:bCs/>
                <w:color w:val="888888"/>
                <w:sz w:val="22"/>
                <w:szCs w:val="22"/>
                <w:shd w:val="clear" w:color="auto" w:fill="FFFFFF"/>
              </w:rPr>
              <w:t>...</w:t>
            </w:r>
            <w:r w:rsidRPr="009C2C32">
              <w:rPr>
                <w:rStyle w:val="apple-converted-space"/>
                <w:bCs/>
                <w:color w:val="888888"/>
                <w:sz w:val="22"/>
                <w:szCs w:val="22"/>
                <w:shd w:val="clear" w:color="auto" w:fill="FFFFFF"/>
              </w:rPr>
              <w:t> </w:t>
            </w:r>
            <w:r w:rsidRPr="009C2C32">
              <w:rPr>
                <w:color w:val="333333"/>
                <w:sz w:val="22"/>
                <w:szCs w:val="22"/>
                <w:shd w:val="clear" w:color="auto" w:fill="FFFFFF"/>
              </w:rPr>
              <w:t xml:space="preserve">Внутренний водопровод и канализация зданий. </w:t>
            </w: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Актуализированная</w:t>
            </w:r>
            <w:r w:rsidRPr="009C2C32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редакция</w:t>
            </w:r>
            <w:r w:rsidRPr="009C2C32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СНИП</w:t>
            </w:r>
            <w:r w:rsidRPr="009C2C32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2</w:t>
            </w:r>
            <w:r w:rsidRPr="009C2C32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04</w:t>
            </w:r>
            <w:r w:rsidRPr="009C2C32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01</w:t>
            </w:r>
            <w:r w:rsidRPr="009C2C32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85</w:t>
            </w:r>
          </w:p>
          <w:p w:rsidR="00B23989" w:rsidRPr="009C2C32" w:rsidRDefault="009C2C32" w:rsidP="00636020">
            <w:pPr>
              <w:spacing w:before="100" w:beforeAutospacing="1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СП</w:t>
            </w:r>
            <w:r w:rsidRPr="009C2C32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60</w:t>
            </w:r>
            <w:r w:rsidRPr="009C2C32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13330</w:t>
            </w:r>
            <w:r w:rsidRPr="009C2C32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9C2C32">
              <w:rPr>
                <w:bCs/>
                <w:color w:val="333333"/>
                <w:sz w:val="22"/>
                <w:szCs w:val="22"/>
                <w:shd w:val="clear" w:color="auto" w:fill="FFFFFF"/>
              </w:rPr>
              <w:t>2012</w:t>
            </w:r>
            <w:r w:rsidRPr="009C2C32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C2C32">
              <w:rPr>
                <w:color w:val="333333"/>
                <w:sz w:val="22"/>
                <w:szCs w:val="22"/>
                <w:shd w:val="clear" w:color="auto" w:fill="FFFFFF"/>
              </w:rPr>
              <w:t>Отопление, вентиляция и кондиционирование воздуха.</w:t>
            </w:r>
          </w:p>
          <w:p w:rsidR="009C2C32" w:rsidRPr="009C2C32" w:rsidRDefault="009C2C32" w:rsidP="009C2C3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326" w:line="200" w:lineRule="atLeast"/>
              <w:ind w:left="0"/>
              <w:rPr>
                <w:rFonts w:ascii="var(--font-regular)" w:hAnsi="var(--font-regular)" w:cs="Arial"/>
                <w:color w:val="333333"/>
                <w:sz w:val="16"/>
                <w:szCs w:val="16"/>
              </w:rPr>
            </w:pPr>
            <w:r w:rsidRPr="009C2C32">
              <w:rPr>
                <w:bCs/>
                <w:color w:val="333333"/>
                <w:sz w:val="22"/>
                <w:szCs w:val="22"/>
              </w:rPr>
              <w:t>СП</w:t>
            </w:r>
            <w:r w:rsidRPr="009C2C32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9C2C32">
              <w:rPr>
                <w:bCs/>
                <w:color w:val="333333"/>
                <w:sz w:val="22"/>
                <w:szCs w:val="22"/>
              </w:rPr>
              <w:t>42</w:t>
            </w:r>
            <w:r w:rsidRPr="009C2C32">
              <w:rPr>
                <w:color w:val="333333"/>
                <w:sz w:val="22"/>
                <w:szCs w:val="22"/>
              </w:rPr>
              <w:t>.</w:t>
            </w:r>
            <w:r w:rsidRPr="009C2C32">
              <w:rPr>
                <w:bCs/>
                <w:color w:val="333333"/>
                <w:sz w:val="22"/>
                <w:szCs w:val="22"/>
              </w:rPr>
              <w:t>13330</w:t>
            </w:r>
            <w:r w:rsidRPr="009C2C32">
              <w:rPr>
                <w:color w:val="333333"/>
                <w:sz w:val="22"/>
                <w:szCs w:val="22"/>
              </w:rPr>
              <w:t>.2011 Градостроительство. Планировка и застройка</w:t>
            </w:r>
            <w:r w:rsidRPr="009C2C32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9C2C32">
              <w:rPr>
                <w:color w:val="333333"/>
                <w:sz w:val="22"/>
                <w:szCs w:val="22"/>
              </w:rPr>
              <w:t>городских и сельских поселений</w:t>
            </w:r>
            <w:r w:rsidRPr="009C2C32">
              <w:rPr>
                <w:rFonts w:ascii="var(--font-regular)" w:hAnsi="var(--font-regular)" w:cs="Arial"/>
                <w:color w:val="333333"/>
                <w:sz w:val="16"/>
                <w:szCs w:val="16"/>
              </w:rPr>
              <w:t>.</w:t>
            </w:r>
          </w:p>
          <w:p w:rsidR="00B23989" w:rsidRPr="009C2C32" w:rsidRDefault="00B23989" w:rsidP="009C2C32">
            <w:pPr>
              <w:pStyle w:val="2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0" w:line="200" w:lineRule="atLeast"/>
              <w:ind w:left="0"/>
              <w:rPr>
                <w:rFonts w:ascii="var(--font-regular)" w:hAnsi="var(--font-regular)" w:cs="Arial"/>
                <w:b w:val="0"/>
                <w:bCs w:val="0"/>
                <w:color w:val="333333"/>
                <w:sz w:val="22"/>
                <w:szCs w:val="22"/>
              </w:rPr>
            </w:pPr>
            <w:r w:rsidRPr="009C2C32">
              <w:rPr>
                <w:b w:val="0"/>
                <w:color w:val="000000"/>
                <w:sz w:val="22"/>
                <w:szCs w:val="22"/>
              </w:rPr>
              <w:t>ГОСТ 12.1.004-91 «ССБТ. Пожарная безопасность. Общие требования»;</w:t>
            </w:r>
          </w:p>
          <w:p w:rsidR="00B23989" w:rsidRPr="009C2C32" w:rsidRDefault="00B23989" w:rsidP="00636020">
            <w:pPr>
              <w:spacing w:before="100" w:beforeAutospacing="1"/>
              <w:rPr>
                <w:color w:val="000000"/>
              </w:rPr>
            </w:pPr>
            <w:r w:rsidRPr="009C2C32">
              <w:rPr>
                <w:color w:val="000000"/>
              </w:rPr>
              <w:t xml:space="preserve">ГОСТ </w:t>
            </w:r>
            <w:proofErr w:type="gramStart"/>
            <w:r w:rsidRPr="009C2C32">
              <w:rPr>
                <w:color w:val="000000"/>
              </w:rPr>
              <w:t>Р</w:t>
            </w:r>
            <w:proofErr w:type="gramEnd"/>
            <w:r w:rsidRPr="009C2C32">
              <w:rPr>
                <w:color w:val="000000"/>
              </w:rPr>
              <w:t xml:space="preserve"> 12.2.143-2002 «ССБТ. Системы фотолюминесцентные эвакуационные. Элементы систем. Классификация. Общие технические требования. Методы контроля»;</w:t>
            </w:r>
          </w:p>
          <w:p w:rsidR="00636020" w:rsidRPr="009C2C32" w:rsidRDefault="00B23989" w:rsidP="00636020">
            <w:pPr>
              <w:spacing w:before="100" w:beforeAutospacing="1"/>
              <w:rPr>
                <w:color w:val="000000"/>
              </w:rPr>
            </w:pPr>
            <w:r w:rsidRPr="009C2C32">
              <w:rPr>
                <w:color w:val="000000"/>
              </w:rPr>
              <w:t xml:space="preserve">ГОСТ </w:t>
            </w:r>
            <w:proofErr w:type="gramStart"/>
            <w:r w:rsidRPr="009C2C32">
              <w:rPr>
                <w:color w:val="000000"/>
              </w:rPr>
              <w:t>Р</w:t>
            </w:r>
            <w:proofErr w:type="gramEnd"/>
            <w:r w:rsidRPr="009C2C32">
              <w:rPr>
                <w:color w:val="000000"/>
              </w:rPr>
              <w:t xml:space="preserve"> 12.4.026-2001 «ССБТ.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 </w:t>
            </w:r>
          </w:p>
          <w:p w:rsidR="00B23989" w:rsidRPr="009C2C32" w:rsidRDefault="00B23989" w:rsidP="00636020">
            <w:pPr>
              <w:spacing w:before="100" w:beforeAutospacing="1"/>
              <w:rPr>
                <w:color w:val="000000"/>
              </w:rPr>
            </w:pPr>
            <w:r w:rsidRPr="009C2C32">
              <w:rPr>
                <w:color w:val="000000"/>
              </w:rPr>
              <w:t>ГОСТ 12.1.033-81 «ССБТ. Пожарная безоп</w:t>
            </w:r>
            <w:r w:rsidR="00636020" w:rsidRPr="009C2C32">
              <w:rPr>
                <w:color w:val="000000"/>
              </w:rPr>
              <w:t>асность. Термины и определения»</w:t>
            </w:r>
            <w:r w:rsidRPr="009C2C32">
              <w:rPr>
                <w:color w:val="000000"/>
              </w:rPr>
              <w:t xml:space="preserve"> (В части терминов и определений, не вошедших в технический регламент);</w:t>
            </w:r>
          </w:p>
          <w:p w:rsidR="00B23989" w:rsidRPr="009C2C32" w:rsidRDefault="00B23989" w:rsidP="00636020">
            <w:pPr>
              <w:spacing w:before="100" w:beforeAutospacing="1"/>
              <w:rPr>
                <w:color w:val="000000"/>
              </w:rPr>
            </w:pPr>
            <w:r w:rsidRPr="009C2C32">
              <w:rPr>
                <w:color w:val="000000"/>
              </w:rPr>
              <w:t xml:space="preserve">НПБ 88-2001* «Установки пожаротушения и сигнализации. Нормы и правила проектирования». </w:t>
            </w:r>
          </w:p>
          <w:p w:rsidR="00B23989" w:rsidRPr="009C2C32" w:rsidRDefault="00B23989" w:rsidP="00636020">
            <w:pPr>
              <w:spacing w:before="100" w:beforeAutospacing="1"/>
              <w:rPr>
                <w:color w:val="000000"/>
              </w:rPr>
            </w:pPr>
            <w:r w:rsidRPr="009C2C32">
              <w:rPr>
                <w:color w:val="000000"/>
              </w:rPr>
              <w:t xml:space="preserve">НПБ 110-03 «Перечень зданий, сооружений, помещений и </w:t>
            </w:r>
            <w:proofErr w:type="gramStart"/>
            <w:r w:rsidRPr="009C2C32">
              <w:rPr>
                <w:color w:val="000000"/>
              </w:rPr>
              <w:t>оборудования</w:t>
            </w:r>
            <w:proofErr w:type="gramEnd"/>
            <w:r w:rsidRPr="009C2C32">
              <w:rPr>
                <w:color w:val="000000"/>
              </w:rPr>
              <w:t xml:space="preserve"> подлежащих защите автоматическими установками пожаротушения и автоматической пожарной сигнализацией». </w:t>
            </w:r>
          </w:p>
          <w:p w:rsidR="00B23989" w:rsidRPr="009C2C32" w:rsidRDefault="00B23989" w:rsidP="00636020">
            <w:pPr>
              <w:spacing w:before="100" w:beforeAutospacing="1"/>
              <w:rPr>
                <w:color w:val="000000"/>
              </w:rPr>
            </w:pPr>
            <w:r w:rsidRPr="009C2C32">
              <w:rPr>
                <w:color w:val="000000"/>
              </w:rPr>
              <w:t xml:space="preserve">НПБ 104-03 «Проектирование систем оповещения людей о пожаре в зданиях и сооружениях»; </w:t>
            </w:r>
          </w:p>
          <w:p w:rsidR="00B23989" w:rsidRPr="009C2C32" w:rsidRDefault="00B23989" w:rsidP="00636020">
            <w:pPr>
              <w:spacing w:before="100" w:beforeAutospacing="1"/>
              <w:rPr>
                <w:u w:val="single"/>
              </w:rPr>
            </w:pPr>
            <w:r w:rsidRPr="009C2C32">
              <w:rPr>
                <w:color w:val="000000"/>
              </w:rPr>
              <w:t>Правила устройства электроустановок (ПУЭ);</w:t>
            </w:r>
          </w:p>
        </w:tc>
      </w:tr>
    </w:tbl>
    <w:p w:rsidR="00994CD5" w:rsidRDefault="009C2C32" w:rsidP="00C33680">
      <w:pPr>
        <w:pStyle w:val="ConsPlusNormal"/>
        <w:widowControl/>
        <w:spacing w:after="120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9C2C32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СО</w:t>
      </w:r>
      <w:r w:rsidRPr="009C2C3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C2C32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153</w:t>
      </w:r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-</w:t>
      </w:r>
      <w:r w:rsidRPr="009C2C32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34</w:t>
      </w:r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Pr="009C2C32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21</w:t>
      </w:r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Pr="009C2C32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122</w:t>
      </w:r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-</w:t>
      </w:r>
      <w:r w:rsidRPr="009C2C32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2003</w:t>
      </w:r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«</w:t>
      </w:r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Инструкция по устройству </w:t>
      </w:r>
      <w:proofErr w:type="spellStart"/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молниезащиты</w:t>
      </w:r>
      <w:proofErr w:type="spellEnd"/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зданий, сооружений и</w:t>
      </w:r>
      <w:r w:rsidRPr="009C2C3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промышленных коммуникаций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»</w:t>
      </w:r>
    </w:p>
    <w:p w:rsidR="009C2C32" w:rsidRPr="009C2C32" w:rsidRDefault="009C2C32" w:rsidP="00C33680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Правила противопожарного режима в Российской Федерации, </w:t>
      </w:r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Постановление Правительства РФ</w:t>
      </w:r>
      <w:r w:rsidRPr="009C2C3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C2C32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от</w:t>
      </w:r>
      <w:r w:rsidRPr="009C2C3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C2C32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25</w:t>
      </w:r>
      <w:r w:rsidRPr="009C2C3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C2C32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апреля</w:t>
      </w:r>
      <w:r w:rsidRPr="009C2C3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C2C32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2012</w:t>
      </w:r>
      <w:r w:rsidRPr="009C2C3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г. N</w:t>
      </w:r>
      <w:r w:rsidRPr="009C2C3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C2C32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390</w:t>
      </w:r>
      <w:r w:rsidRPr="009C2C3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"О</w:t>
      </w:r>
      <w:r w:rsidRPr="009C2C3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C2C32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противопожарном</w:t>
      </w:r>
      <w:r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 </w:t>
      </w:r>
      <w:r w:rsidRPr="009C2C32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режиме</w:t>
      </w:r>
      <w:r w:rsidRPr="009C2C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" (с изменениями и дополнениями).</w:t>
      </w:r>
      <w:r w:rsidRPr="009C2C3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</w:p>
    <w:tbl>
      <w:tblPr>
        <w:tblW w:w="10882" w:type="dxa"/>
        <w:tblCellSpacing w:w="0" w:type="dxa"/>
        <w:tblInd w:w="-115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1"/>
        <w:gridCol w:w="3323"/>
        <w:gridCol w:w="6968"/>
      </w:tblGrid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102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jc w:val="center"/>
              <w:rPr>
                <w:color w:val="000000"/>
              </w:rPr>
            </w:pPr>
            <w:r w:rsidRPr="00E21E09">
              <w:rPr>
                <w:color w:val="000000"/>
              </w:rPr>
              <w:t>4. Оценка соответствия объекта требованиям пожарной безопасности</w:t>
            </w: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rPr>
                <w:color w:val="000000"/>
              </w:rPr>
            </w:pPr>
            <w:r w:rsidRPr="00E21E09">
              <w:rPr>
                <w:color w:val="000000"/>
              </w:rPr>
              <w:t>4.1. Проходы, проезды и подъезды к объекту. Источники противопожарного водоснабжения. Противопожарные расстояния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jc w:val="center"/>
              <w:rPr>
                <w:color w:val="000000"/>
              </w:rPr>
            </w:pP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В целях обеспечения возможности проезда пожарных машин и доступа пожарных с </w:t>
            </w:r>
            <w:proofErr w:type="spellStart"/>
            <w:r w:rsidRPr="00E21E09">
              <w:rPr>
                <w:color w:val="000000"/>
              </w:rPr>
              <w:t>автолестниц</w:t>
            </w:r>
            <w:proofErr w:type="spellEnd"/>
            <w:r w:rsidRPr="00E21E09">
              <w:rPr>
                <w:color w:val="000000"/>
              </w:rPr>
              <w:t xml:space="preserve"> и автоподъемников в любое помещение здания МДОУ </w:t>
            </w:r>
            <w:r w:rsidR="00E21E09" w:rsidRPr="00E21E09">
              <w:rPr>
                <w:color w:val="000000"/>
              </w:rPr>
              <w:t>Детский сад №11 д</w:t>
            </w:r>
            <w:proofErr w:type="gramStart"/>
            <w:r w:rsidR="00E21E09" w:rsidRPr="00E21E09">
              <w:rPr>
                <w:color w:val="000000"/>
              </w:rPr>
              <w:t>.Н</w:t>
            </w:r>
            <w:proofErr w:type="gramEnd"/>
            <w:r w:rsidR="00E21E09" w:rsidRPr="00E21E09">
              <w:rPr>
                <w:color w:val="000000"/>
              </w:rPr>
              <w:t>овая Соболева</w:t>
            </w:r>
            <w:r w:rsidRPr="00E21E09">
              <w:rPr>
                <w:color w:val="000000"/>
              </w:rPr>
              <w:t xml:space="preserve">, вокруг здания запроектированы и эксплуатируются проезды с твердым покрытием шириной не менее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E21E09">
                <w:rPr>
                  <w:color w:val="000000"/>
                </w:rPr>
                <w:t>3,5 м</w:t>
              </w:r>
            </w:smartTag>
            <w:r w:rsidRPr="00E21E09">
              <w:rPr>
                <w:color w:val="000000"/>
              </w:rPr>
              <w:t xml:space="preserve"> и расположены на расстоянии 5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E21E09">
                <w:rPr>
                  <w:color w:val="000000"/>
                </w:rPr>
                <w:t>8 м</w:t>
              </w:r>
            </w:smartTag>
            <w:r w:rsidRPr="00E21E09">
              <w:rPr>
                <w:color w:val="000000"/>
              </w:rPr>
              <w:t xml:space="preserve"> от наружных стен.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В качестве источника наружного противопожарного водоснабжения может использоваться существующий </w:t>
            </w:r>
            <w:r w:rsidR="009C2C32">
              <w:rPr>
                <w:color w:val="000000"/>
              </w:rPr>
              <w:t xml:space="preserve">естественный водоем, </w:t>
            </w:r>
            <w:r w:rsidRPr="00E21E09">
              <w:rPr>
                <w:color w:val="000000"/>
              </w:rPr>
              <w:t>находящ</w:t>
            </w:r>
            <w:r w:rsidR="009C2C32">
              <w:rPr>
                <w:color w:val="000000"/>
              </w:rPr>
              <w:t>егося от здания на расстоянии 300</w:t>
            </w:r>
            <w:r w:rsidRPr="00E21E09">
              <w:rPr>
                <w:color w:val="000000"/>
              </w:rPr>
              <w:t xml:space="preserve"> м.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Расстояние до ближайшего подразделения пожарной охраны – </w:t>
            </w:r>
            <w:r w:rsidR="00E21E09" w:rsidRPr="00E21E09">
              <w:rPr>
                <w:color w:val="000000"/>
              </w:rPr>
              <w:t>9</w:t>
            </w:r>
            <w:r w:rsidRPr="00E21E09">
              <w:rPr>
                <w:color w:val="000000"/>
              </w:rPr>
              <w:t xml:space="preserve"> км.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Против</w:t>
            </w:r>
            <w:r w:rsidR="00E21E09" w:rsidRPr="00E21E09">
              <w:rPr>
                <w:color w:val="000000"/>
              </w:rPr>
              <w:t>опожарные расстояния от здания МДОУ Детский сад №11 д</w:t>
            </w:r>
            <w:proofErr w:type="gramStart"/>
            <w:r w:rsidR="00E21E09" w:rsidRPr="00E21E09">
              <w:rPr>
                <w:color w:val="000000"/>
              </w:rPr>
              <w:t>.Н</w:t>
            </w:r>
            <w:proofErr w:type="gramEnd"/>
            <w:r w:rsidR="00E21E09" w:rsidRPr="00E21E09">
              <w:rPr>
                <w:color w:val="000000"/>
              </w:rPr>
              <w:t xml:space="preserve">овая Соболева </w:t>
            </w:r>
            <w:r w:rsidRPr="00E21E09">
              <w:rPr>
                <w:color w:val="000000"/>
              </w:rPr>
              <w:t xml:space="preserve">до ближайших жилых, общественных и административных зданий, зданий, сооружений и строений промышленных организаций приняты и соответствуют из расчёта не менее: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21E09">
                <w:rPr>
                  <w:color w:val="000000"/>
                </w:rPr>
                <w:t>6 м</w:t>
              </w:r>
            </w:smartTag>
            <w:r w:rsidRPr="00E21E09">
              <w:rPr>
                <w:color w:val="000000"/>
              </w:rPr>
              <w:t xml:space="preserve"> – до зданий </w:t>
            </w:r>
            <w:r w:rsidRPr="00E21E09">
              <w:rPr>
                <w:color w:val="000000"/>
                <w:lang w:val="en-US"/>
              </w:rPr>
              <w:t>I</w:t>
            </w:r>
            <w:r w:rsidRPr="00E21E09">
              <w:rPr>
                <w:color w:val="000000"/>
              </w:rPr>
              <w:t xml:space="preserve">, </w:t>
            </w:r>
            <w:r w:rsidRPr="00E21E09">
              <w:rPr>
                <w:color w:val="000000"/>
                <w:lang w:val="en-US"/>
              </w:rPr>
              <w:t>II</w:t>
            </w:r>
            <w:r w:rsidRPr="00E21E09">
              <w:rPr>
                <w:color w:val="000000"/>
              </w:rPr>
              <w:t xml:space="preserve">, </w:t>
            </w:r>
            <w:r w:rsidRPr="00E21E09">
              <w:rPr>
                <w:color w:val="000000"/>
                <w:lang w:val="en-US"/>
              </w:rPr>
              <w:t>III</w:t>
            </w:r>
            <w:r w:rsidRPr="00E21E09">
              <w:rPr>
                <w:color w:val="000000"/>
              </w:rPr>
              <w:t xml:space="preserve"> степени огнестойкости, класса конструктивной пожарной опасности здания С</w:t>
            </w:r>
            <w:proofErr w:type="gramStart"/>
            <w:r w:rsidRPr="00E21E09">
              <w:rPr>
                <w:color w:val="000000"/>
              </w:rPr>
              <w:t>0</w:t>
            </w:r>
            <w:proofErr w:type="gramEnd"/>
            <w:r w:rsidRPr="00E21E09">
              <w:rPr>
                <w:color w:val="000000"/>
              </w:rPr>
              <w:t>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E21E09">
                <w:rPr>
                  <w:color w:val="000000"/>
                </w:rPr>
                <w:t>8 м</w:t>
              </w:r>
            </w:smartTag>
            <w:r w:rsidRPr="00E21E09">
              <w:rPr>
                <w:color w:val="000000"/>
              </w:rPr>
              <w:t xml:space="preserve"> – до зданий </w:t>
            </w:r>
            <w:r w:rsidRPr="00E21E09">
              <w:rPr>
                <w:color w:val="000000"/>
                <w:lang w:val="en-US"/>
              </w:rPr>
              <w:t>I</w:t>
            </w:r>
            <w:r w:rsidRPr="00E21E09">
              <w:rPr>
                <w:color w:val="000000"/>
              </w:rPr>
              <w:t xml:space="preserve">, </w:t>
            </w:r>
            <w:r w:rsidRPr="00E21E09">
              <w:rPr>
                <w:color w:val="000000"/>
                <w:lang w:val="en-US"/>
              </w:rPr>
              <w:t>II</w:t>
            </w:r>
            <w:r w:rsidRPr="00E21E09">
              <w:rPr>
                <w:color w:val="000000"/>
              </w:rPr>
              <w:t xml:space="preserve">, </w:t>
            </w:r>
            <w:r w:rsidRPr="00E21E09">
              <w:rPr>
                <w:color w:val="000000"/>
                <w:lang w:val="en-US"/>
              </w:rPr>
              <w:t>III</w:t>
            </w:r>
            <w:r w:rsidRPr="00E21E09">
              <w:rPr>
                <w:color w:val="000000"/>
              </w:rPr>
              <w:t xml:space="preserve">, </w:t>
            </w:r>
            <w:r w:rsidRPr="00E21E09">
              <w:rPr>
                <w:color w:val="000000"/>
                <w:lang w:val="en-US"/>
              </w:rPr>
              <w:t>IV</w:t>
            </w:r>
            <w:r w:rsidRPr="00E21E09">
              <w:rPr>
                <w:color w:val="000000"/>
              </w:rPr>
              <w:t xml:space="preserve"> степени огнестойкости, класса конструктивной пожарной опасности здания С</w:t>
            </w:r>
            <w:proofErr w:type="gramStart"/>
            <w:r w:rsidRPr="00E21E09">
              <w:rPr>
                <w:color w:val="000000"/>
              </w:rPr>
              <w:t>1</w:t>
            </w:r>
            <w:proofErr w:type="gramEnd"/>
            <w:r w:rsidRPr="00E21E09">
              <w:rPr>
                <w:color w:val="000000"/>
              </w:rPr>
              <w:t>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21E09">
                <w:rPr>
                  <w:color w:val="000000"/>
                </w:rPr>
                <w:t>10 м</w:t>
              </w:r>
            </w:smartTag>
            <w:r w:rsidRPr="00E21E09">
              <w:rPr>
                <w:color w:val="000000"/>
              </w:rPr>
              <w:t xml:space="preserve"> – до зданий </w:t>
            </w:r>
            <w:r w:rsidRPr="00E21E09">
              <w:rPr>
                <w:color w:val="000000"/>
                <w:lang w:val="en-US"/>
              </w:rPr>
              <w:t>IV</w:t>
            </w:r>
            <w:r w:rsidRPr="00E21E09">
              <w:rPr>
                <w:color w:val="000000"/>
              </w:rPr>
              <w:t xml:space="preserve">, </w:t>
            </w:r>
            <w:r w:rsidRPr="00E21E09">
              <w:rPr>
                <w:color w:val="000000"/>
                <w:lang w:val="en-US"/>
              </w:rPr>
              <w:t>V</w:t>
            </w:r>
            <w:r w:rsidRPr="00E21E09">
              <w:rPr>
                <w:color w:val="000000"/>
              </w:rPr>
              <w:t xml:space="preserve"> степени огнестойкости, класса конструктивной пожарной опасности здания С</w:t>
            </w:r>
            <w:proofErr w:type="gramStart"/>
            <w:r w:rsidRPr="00E21E09">
              <w:rPr>
                <w:color w:val="000000"/>
              </w:rPr>
              <w:t>2</w:t>
            </w:r>
            <w:proofErr w:type="gramEnd"/>
            <w:r w:rsidRPr="00E21E09">
              <w:rPr>
                <w:color w:val="000000"/>
              </w:rPr>
              <w:t>, С3.</w:t>
            </w: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>4.2. Степень огнестойкости и функциональная пожарная опасность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Здание МДОУ Д</w:t>
            </w:r>
            <w:r w:rsidR="00FB6708" w:rsidRPr="00E21E09">
              <w:rPr>
                <w:color w:val="000000"/>
              </w:rPr>
              <w:t>етский сад №11 д</w:t>
            </w:r>
            <w:proofErr w:type="gramStart"/>
            <w:r w:rsidR="00FB6708" w:rsidRPr="00E21E09">
              <w:rPr>
                <w:color w:val="000000"/>
              </w:rPr>
              <w:t>.Н</w:t>
            </w:r>
            <w:proofErr w:type="gramEnd"/>
            <w:r w:rsidR="00FB6708" w:rsidRPr="00E21E09">
              <w:rPr>
                <w:color w:val="000000"/>
              </w:rPr>
              <w:t>овая Соболева</w:t>
            </w:r>
            <w:r w:rsidRPr="00E21E09">
              <w:rPr>
                <w:color w:val="000000"/>
              </w:rPr>
              <w:t xml:space="preserve"> общественного назначения. </w:t>
            </w:r>
          </w:p>
          <w:p w:rsidR="00994CD5" w:rsidRPr="00E21E09" w:rsidRDefault="00994CD5" w:rsidP="00E21E09">
            <w:pPr>
              <w:spacing w:before="100" w:beforeAutospacing="1"/>
              <w:ind w:firstLine="288"/>
              <w:jc w:val="center"/>
              <w:rPr>
                <w:color w:val="000000"/>
              </w:rPr>
            </w:pPr>
            <w:proofErr w:type="gramStart"/>
            <w:r w:rsidRPr="00E21E09">
              <w:rPr>
                <w:color w:val="000000"/>
              </w:rPr>
              <w:t>Строительные конструкции</w:t>
            </w:r>
            <w:r w:rsidR="00E21E09" w:rsidRPr="00E21E09">
              <w:rPr>
                <w:color w:val="000000"/>
              </w:rPr>
              <w:t>,</w:t>
            </w:r>
            <w:r w:rsidRPr="00E21E09">
              <w:rPr>
                <w:color w:val="000000"/>
              </w:rPr>
              <w:t xml:space="preserve"> применяемые в здании не способствуют</w:t>
            </w:r>
            <w:proofErr w:type="gramEnd"/>
            <w:r w:rsidRPr="00E21E09">
              <w:rPr>
                <w:color w:val="000000"/>
              </w:rPr>
              <w:t xml:space="preserve"> скрытому распространению горения.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Здание МДОУ </w:t>
            </w:r>
            <w:r w:rsidR="00B8508D" w:rsidRPr="00E21E09">
              <w:rPr>
                <w:color w:val="000000"/>
              </w:rPr>
              <w:t>Детский сад №11 д</w:t>
            </w:r>
            <w:proofErr w:type="gramStart"/>
            <w:r w:rsidR="00B8508D" w:rsidRPr="00E21E09">
              <w:rPr>
                <w:color w:val="000000"/>
              </w:rPr>
              <w:t>.Н</w:t>
            </w:r>
            <w:proofErr w:type="gramEnd"/>
            <w:r w:rsidR="00B8508D" w:rsidRPr="00E21E09">
              <w:rPr>
                <w:color w:val="000000"/>
              </w:rPr>
              <w:t xml:space="preserve">овая Соболева </w:t>
            </w:r>
            <w:r w:rsidRPr="00E21E09">
              <w:rPr>
                <w:color w:val="000000"/>
              </w:rPr>
              <w:t xml:space="preserve"> </w:t>
            </w:r>
            <w:proofErr w:type="spellStart"/>
            <w:r w:rsidRPr="00E21E09">
              <w:rPr>
                <w:color w:val="000000"/>
              </w:rPr>
              <w:t>одно-этажное</w:t>
            </w:r>
            <w:proofErr w:type="spellEnd"/>
            <w:r w:rsidRPr="00E21E09">
              <w:rPr>
                <w:color w:val="000000"/>
              </w:rPr>
              <w:t xml:space="preserve">, </w:t>
            </w:r>
            <w:r w:rsidRPr="00E21E09">
              <w:rPr>
                <w:color w:val="000000"/>
                <w:lang w:val="en-US"/>
              </w:rPr>
              <w:t>I</w:t>
            </w:r>
            <w:r w:rsidRPr="00E21E09">
              <w:rPr>
                <w:color w:val="000000"/>
              </w:rPr>
              <w:t xml:space="preserve"> </w:t>
            </w:r>
            <w:r w:rsidRPr="00E21E09">
              <w:rPr>
                <w:color w:val="000000"/>
                <w:lang w:val="en-US"/>
              </w:rPr>
              <w:t>I</w:t>
            </w:r>
            <w:r w:rsidRPr="00E21E09">
              <w:rPr>
                <w:color w:val="000000"/>
              </w:rPr>
              <w:t xml:space="preserve"> степени огнестойкости, класс конструктивной пожарной опасности С0, класс пожарной опасности строительных конструкций К0, что соответствует требованиям СНИП 21-01-97*.</w:t>
            </w: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>4.3. Классификация по пожарной и взрывопожарной опасности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Пожарная нагрузка в здании МДОУ Д</w:t>
            </w:r>
            <w:r w:rsidR="00B8508D" w:rsidRPr="00E21E09">
              <w:rPr>
                <w:color w:val="000000"/>
              </w:rPr>
              <w:t>етский сад №11 д</w:t>
            </w:r>
            <w:proofErr w:type="gramStart"/>
            <w:r w:rsidR="00B8508D" w:rsidRPr="00E21E09">
              <w:rPr>
                <w:color w:val="000000"/>
              </w:rPr>
              <w:t>.Н</w:t>
            </w:r>
            <w:proofErr w:type="gramEnd"/>
            <w:r w:rsidR="00B8508D" w:rsidRPr="00E21E09">
              <w:rPr>
                <w:color w:val="000000"/>
              </w:rPr>
              <w:t>овая Соболева</w:t>
            </w:r>
            <w:r w:rsidRPr="00E21E09">
              <w:rPr>
                <w:color w:val="000000"/>
              </w:rPr>
              <w:t xml:space="preserve"> представляет собой: ме</w:t>
            </w:r>
            <w:r w:rsidR="00FB6708" w:rsidRPr="00E21E09">
              <w:rPr>
                <w:color w:val="000000"/>
              </w:rPr>
              <w:t>бель, оборудование, инвентарь, выполненные из сгораемых материалов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В соответствии с требованиями НПБ 105-03 «Определение категорий помещений, зданий и наружных установок по взрывопожарной и пожарной опасности» помещения производственного и складского назначения МДОУ </w:t>
            </w:r>
            <w:r w:rsidR="00B8508D" w:rsidRPr="00E21E09">
              <w:rPr>
                <w:color w:val="000000"/>
              </w:rPr>
              <w:t xml:space="preserve">Детский сад </w:t>
            </w:r>
            <w:r w:rsidR="00B8508D" w:rsidRPr="00E21E09">
              <w:rPr>
                <w:color w:val="000000"/>
              </w:rPr>
              <w:lastRenderedPageBreak/>
              <w:t>№11 д</w:t>
            </w:r>
            <w:proofErr w:type="gramStart"/>
            <w:r w:rsidR="00B8508D" w:rsidRPr="00E21E09">
              <w:rPr>
                <w:color w:val="000000"/>
              </w:rPr>
              <w:t>.Н</w:t>
            </w:r>
            <w:proofErr w:type="gramEnd"/>
            <w:r w:rsidR="00B8508D" w:rsidRPr="00E21E09">
              <w:rPr>
                <w:color w:val="000000"/>
              </w:rPr>
              <w:t xml:space="preserve">овая Соболева </w:t>
            </w:r>
            <w:r w:rsidRPr="00E21E09">
              <w:rPr>
                <w:color w:val="000000"/>
              </w:rPr>
              <w:t>относятся: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- помещения складского назначения (кладовые), в которых хранятся сгораемые материалы и негорючие материалы в сгораемой упаковке – пожароопасные помещения (категория В</w:t>
            </w:r>
            <w:proofErr w:type="gramStart"/>
            <w:r w:rsidRPr="00E21E09">
              <w:rPr>
                <w:color w:val="000000"/>
              </w:rPr>
              <w:t>4</w:t>
            </w:r>
            <w:proofErr w:type="gramEnd"/>
            <w:r w:rsidRPr="00E21E09">
              <w:rPr>
                <w:color w:val="000000"/>
              </w:rPr>
              <w:t>);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- помещения электрической щитовой пожароопасное помещение (категория В</w:t>
            </w:r>
            <w:proofErr w:type="gramStart"/>
            <w:r w:rsidRPr="00E21E09">
              <w:rPr>
                <w:color w:val="000000"/>
              </w:rPr>
              <w:t>4</w:t>
            </w:r>
            <w:proofErr w:type="gramEnd"/>
            <w:r w:rsidRPr="00E21E09">
              <w:rPr>
                <w:color w:val="000000"/>
              </w:rPr>
              <w:t>).</w:t>
            </w: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 xml:space="preserve">4.4. Пределы огнестойкости и пожарная опасность строительных конструкций 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В здании МДОУ</w:t>
            </w:r>
            <w:r w:rsidR="00B8508D" w:rsidRPr="00E21E09">
              <w:rPr>
                <w:color w:val="000000"/>
              </w:rPr>
              <w:t xml:space="preserve"> Детский сад №11 д</w:t>
            </w:r>
            <w:proofErr w:type="gramStart"/>
            <w:r w:rsidR="00B8508D" w:rsidRPr="00E21E09">
              <w:rPr>
                <w:color w:val="000000"/>
              </w:rPr>
              <w:t>.Н</w:t>
            </w:r>
            <w:proofErr w:type="gramEnd"/>
            <w:r w:rsidR="00B8508D" w:rsidRPr="00E21E09">
              <w:rPr>
                <w:color w:val="000000"/>
              </w:rPr>
              <w:t>овая Соболева</w:t>
            </w:r>
            <w:r w:rsidRPr="00E21E09">
              <w:rPr>
                <w:color w:val="000000"/>
              </w:rPr>
              <w:t xml:space="preserve">  применяются основные строительные конструкции с пределами огнестойкости и классами пожарной опасности и строительные материалы с показателями пожарной опасности, соответствующими требуемой степени огнестойкости здания и классу их конструктивной пожарной опасности.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Наружные стены  – кирпичные, толщиной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E21E09">
                <w:rPr>
                  <w:color w:val="000000"/>
                </w:rPr>
                <w:t>380 мм</w:t>
              </w:r>
            </w:smartTag>
            <w:proofErr w:type="gramStart"/>
            <w:r w:rsidRPr="00E21E09">
              <w:rPr>
                <w:color w:val="000000"/>
              </w:rPr>
              <w:t>.</w:t>
            </w:r>
            <w:proofErr w:type="gramEnd"/>
            <w:r w:rsidRPr="00E21E09">
              <w:rPr>
                <w:color w:val="000000"/>
              </w:rPr>
              <w:t xml:space="preserve"> (</w:t>
            </w:r>
            <w:proofErr w:type="gramStart"/>
            <w:r w:rsidRPr="00E21E09">
              <w:rPr>
                <w:color w:val="000000"/>
              </w:rPr>
              <w:t>п</w:t>
            </w:r>
            <w:proofErr w:type="gramEnd"/>
            <w:r w:rsidRPr="00E21E09">
              <w:rPr>
                <w:color w:val="000000"/>
              </w:rPr>
              <w:t>редел огнестойкости &gt;5,5 ч).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Перекрытие и покрытие из сборных железобетонных плит, толщиной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21E09">
                <w:rPr>
                  <w:color w:val="000000"/>
                </w:rPr>
                <w:t>200 мм</w:t>
              </w:r>
            </w:smartTag>
            <w:r w:rsidRPr="00E21E09">
              <w:rPr>
                <w:color w:val="000000"/>
              </w:rPr>
              <w:t xml:space="preserve"> (предел огнестойкости &gt;3 ч);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Пределы огнестойкости строительных конструкций здания соответствуют </w:t>
            </w:r>
            <w:r w:rsidRPr="00E21E09">
              <w:rPr>
                <w:color w:val="000000"/>
                <w:lang w:val="en-US"/>
              </w:rPr>
              <w:t>I</w:t>
            </w:r>
            <w:proofErr w:type="spellStart"/>
            <w:r w:rsidRPr="00E21E09">
              <w:rPr>
                <w:color w:val="000000"/>
              </w:rPr>
              <w:t>I</w:t>
            </w:r>
            <w:proofErr w:type="spellEnd"/>
            <w:r w:rsidRPr="00E21E09">
              <w:rPr>
                <w:color w:val="000000"/>
              </w:rPr>
              <w:t xml:space="preserve"> степени огнестойкости:</w:t>
            </w:r>
          </w:p>
          <w:tbl>
            <w:tblPr>
              <w:tblW w:w="637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4765"/>
              <w:gridCol w:w="1610"/>
            </w:tblGrid>
            <w:tr w:rsidR="00994CD5" w:rsidRPr="00E21E09" w:rsidTr="000C3B11">
              <w:trPr>
                <w:trHeight w:val="630"/>
                <w:tblCellSpacing w:w="0" w:type="dxa"/>
              </w:trPr>
              <w:tc>
                <w:tcPr>
                  <w:tcW w:w="49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94CD5" w:rsidRPr="00E21E09" w:rsidRDefault="00994CD5" w:rsidP="000C3B11">
                  <w:pPr>
                    <w:spacing w:before="100" w:beforeAutospacing="1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>Строительные элементы</w:t>
                  </w:r>
                </w:p>
              </w:tc>
              <w:tc>
                <w:tcPr>
                  <w:tcW w:w="13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94CD5" w:rsidRPr="00E21E09" w:rsidRDefault="00994CD5" w:rsidP="000C3B11">
                  <w:pPr>
                    <w:spacing w:before="100" w:beforeAutospacing="1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>Предел огнестойкости</w:t>
                  </w:r>
                </w:p>
                <w:p w:rsidR="00994CD5" w:rsidRPr="00E21E09" w:rsidRDefault="00994CD5" w:rsidP="000C3B11">
                  <w:pPr>
                    <w:spacing w:before="100" w:beforeAutospacing="1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>не менее (мин.)</w:t>
                  </w:r>
                </w:p>
              </w:tc>
            </w:tr>
            <w:tr w:rsidR="00994CD5" w:rsidRPr="00E21E09" w:rsidTr="000C3B11">
              <w:trPr>
                <w:trHeight w:val="495"/>
                <w:tblCellSpacing w:w="0" w:type="dxa"/>
              </w:trPr>
              <w:tc>
                <w:tcPr>
                  <w:tcW w:w="49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CD5" w:rsidRPr="00E21E09" w:rsidRDefault="00994CD5" w:rsidP="000C3B11">
                  <w:pPr>
                    <w:spacing w:before="100" w:beforeAutospacing="1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 xml:space="preserve">Несущие </w:t>
                  </w:r>
                  <w:proofErr w:type="gramStart"/>
                  <w:r w:rsidRPr="00E21E09">
                    <w:rPr>
                      <w:color w:val="000000"/>
                      <w:lang w:val="en-US"/>
                    </w:rPr>
                    <w:t>c</w:t>
                  </w:r>
                  <w:proofErr w:type="spellStart"/>
                  <w:proofErr w:type="gramEnd"/>
                  <w:r w:rsidRPr="00E21E09">
                    <w:rPr>
                      <w:color w:val="000000"/>
                    </w:rPr>
                    <w:t>тены</w:t>
                  </w:r>
                  <w:proofErr w:type="spellEnd"/>
                  <w:r w:rsidRPr="00E21E09">
                    <w:rPr>
                      <w:color w:val="000000"/>
                    </w:rPr>
                    <w:t>, колонны и другие несущие элементы.</w:t>
                  </w:r>
                </w:p>
              </w:tc>
              <w:tc>
                <w:tcPr>
                  <w:tcW w:w="13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94CD5" w:rsidRPr="00E21E09" w:rsidRDefault="00994CD5" w:rsidP="000C3B11">
                  <w:pPr>
                    <w:spacing w:before="100" w:beforeAutospacing="1"/>
                    <w:rPr>
                      <w:color w:val="000000"/>
                    </w:rPr>
                  </w:pPr>
                  <w:r w:rsidRPr="00E21E09">
                    <w:rPr>
                      <w:color w:val="000000"/>
                      <w:lang w:val="en-US"/>
                    </w:rPr>
                    <w:t>R</w:t>
                  </w:r>
                  <w:r w:rsidRPr="00E21E09">
                    <w:rPr>
                      <w:color w:val="000000"/>
                    </w:rPr>
                    <w:t xml:space="preserve"> 90</w:t>
                  </w:r>
                </w:p>
              </w:tc>
            </w:tr>
            <w:tr w:rsidR="00994CD5" w:rsidRPr="00E21E09" w:rsidTr="000C3B11">
              <w:trPr>
                <w:trHeight w:val="135"/>
                <w:tblCellSpacing w:w="0" w:type="dxa"/>
              </w:trPr>
              <w:tc>
                <w:tcPr>
                  <w:tcW w:w="49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CD5" w:rsidRPr="00E21E09" w:rsidRDefault="00994CD5" w:rsidP="000C3B11">
                  <w:pPr>
                    <w:spacing w:before="100" w:beforeAutospacing="1" w:line="135" w:lineRule="atLeast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>Наружные стены (ненесущие)</w:t>
                  </w:r>
                </w:p>
              </w:tc>
              <w:tc>
                <w:tcPr>
                  <w:tcW w:w="13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94CD5" w:rsidRPr="00E21E09" w:rsidRDefault="00994CD5" w:rsidP="000C3B11">
                  <w:pPr>
                    <w:spacing w:before="100" w:beforeAutospacing="1" w:line="135" w:lineRule="atLeast"/>
                    <w:rPr>
                      <w:color w:val="000000"/>
                    </w:rPr>
                  </w:pPr>
                  <w:r w:rsidRPr="00E21E09">
                    <w:rPr>
                      <w:color w:val="000000"/>
                      <w:lang w:val="en-US"/>
                    </w:rPr>
                    <w:t>E</w:t>
                  </w:r>
                  <w:r w:rsidRPr="00E21E09">
                    <w:rPr>
                      <w:color w:val="000000"/>
                    </w:rPr>
                    <w:t xml:space="preserve"> 15</w:t>
                  </w:r>
                </w:p>
              </w:tc>
            </w:tr>
            <w:tr w:rsidR="00994CD5" w:rsidRPr="00E21E09" w:rsidTr="000C3B11">
              <w:trPr>
                <w:trHeight w:val="165"/>
                <w:tblCellSpacing w:w="0" w:type="dxa"/>
              </w:trPr>
              <w:tc>
                <w:tcPr>
                  <w:tcW w:w="49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CD5" w:rsidRPr="00E21E09" w:rsidRDefault="00994CD5" w:rsidP="000C3B11">
                  <w:pPr>
                    <w:spacing w:before="100" w:beforeAutospacing="1" w:line="165" w:lineRule="atLeast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 xml:space="preserve">- внутренние стены </w:t>
                  </w:r>
                </w:p>
              </w:tc>
              <w:tc>
                <w:tcPr>
                  <w:tcW w:w="13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94CD5" w:rsidRPr="00E21E09" w:rsidRDefault="00994CD5" w:rsidP="000C3B11">
                  <w:pPr>
                    <w:spacing w:before="100" w:beforeAutospacing="1" w:line="165" w:lineRule="atLeast"/>
                    <w:rPr>
                      <w:color w:val="000000"/>
                    </w:rPr>
                  </w:pPr>
                  <w:r w:rsidRPr="00E21E09">
                    <w:rPr>
                      <w:color w:val="000000"/>
                      <w:lang w:val="en-US"/>
                    </w:rPr>
                    <w:t>R</w:t>
                  </w:r>
                  <w:r w:rsidRPr="00E21E09">
                    <w:rPr>
                      <w:color w:val="000000"/>
                    </w:rPr>
                    <w:t>EI 90</w:t>
                  </w:r>
                </w:p>
              </w:tc>
            </w:tr>
          </w:tbl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Классы пожарной опасности строительных конструкций здания школы приняты не ниже:</w:t>
            </w:r>
          </w:p>
          <w:tbl>
            <w:tblPr>
              <w:tblW w:w="36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1289"/>
              <w:gridCol w:w="1277"/>
              <w:gridCol w:w="1668"/>
            </w:tblGrid>
            <w:tr w:rsidR="00994CD5" w:rsidRPr="00E21E09" w:rsidTr="000C3B11">
              <w:trPr>
                <w:tblCellSpacing w:w="0" w:type="dxa"/>
              </w:trPr>
              <w:tc>
                <w:tcPr>
                  <w:tcW w:w="11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CD5" w:rsidRPr="00E21E09" w:rsidRDefault="00994CD5" w:rsidP="000C3B11">
                  <w:pPr>
                    <w:spacing w:before="100" w:beforeAutospacing="1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>Несущие элементы: колонны, ригели, фермы</w:t>
                  </w:r>
                </w:p>
              </w:tc>
              <w:tc>
                <w:tcPr>
                  <w:tcW w:w="11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CD5" w:rsidRPr="00E21E09" w:rsidRDefault="00994CD5" w:rsidP="000C3B11">
                  <w:pPr>
                    <w:spacing w:before="100" w:beforeAutospacing="1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>Стены наружные с внешней стороны</w:t>
                  </w:r>
                </w:p>
              </w:tc>
              <w:tc>
                <w:tcPr>
                  <w:tcW w:w="1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CD5" w:rsidRPr="00E21E09" w:rsidRDefault="00994CD5" w:rsidP="000C3B11">
                  <w:pPr>
                    <w:spacing w:before="100" w:beforeAutospacing="1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 xml:space="preserve">Стены, перегородки, перекрытия и </w:t>
                  </w:r>
                  <w:proofErr w:type="spellStart"/>
                  <w:r w:rsidRPr="00E21E09">
                    <w:rPr>
                      <w:color w:val="000000"/>
                    </w:rPr>
                    <w:t>бесчердачные</w:t>
                  </w:r>
                  <w:proofErr w:type="spellEnd"/>
                  <w:r w:rsidRPr="00E21E09">
                    <w:rPr>
                      <w:color w:val="000000"/>
                    </w:rPr>
                    <w:t xml:space="preserve"> покрытия</w:t>
                  </w:r>
                </w:p>
              </w:tc>
            </w:tr>
            <w:tr w:rsidR="00994CD5" w:rsidRPr="00E21E09" w:rsidTr="000C3B11">
              <w:trPr>
                <w:trHeight w:val="195"/>
                <w:tblCellSpacing w:w="0" w:type="dxa"/>
              </w:trPr>
              <w:tc>
                <w:tcPr>
                  <w:tcW w:w="11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94CD5" w:rsidRPr="00E21E09" w:rsidRDefault="00994CD5" w:rsidP="000C3B11">
                  <w:pPr>
                    <w:spacing w:before="100" w:beforeAutospacing="1" w:line="195" w:lineRule="atLeast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>K0</w:t>
                  </w:r>
                </w:p>
              </w:tc>
              <w:tc>
                <w:tcPr>
                  <w:tcW w:w="11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94CD5" w:rsidRPr="00E21E09" w:rsidRDefault="00994CD5" w:rsidP="000C3B11">
                  <w:pPr>
                    <w:spacing w:before="100" w:beforeAutospacing="1" w:line="195" w:lineRule="atLeast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>K0</w:t>
                  </w:r>
                </w:p>
              </w:tc>
              <w:tc>
                <w:tcPr>
                  <w:tcW w:w="1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94CD5" w:rsidRPr="00E21E09" w:rsidRDefault="00994CD5" w:rsidP="000C3B11">
                  <w:pPr>
                    <w:spacing w:before="100" w:beforeAutospacing="1" w:line="195" w:lineRule="atLeast"/>
                    <w:rPr>
                      <w:color w:val="000000"/>
                    </w:rPr>
                  </w:pPr>
                  <w:r w:rsidRPr="00E21E09">
                    <w:rPr>
                      <w:color w:val="000000"/>
                    </w:rPr>
                    <w:t>K0</w:t>
                  </w:r>
                </w:p>
              </w:tc>
            </w:tr>
          </w:tbl>
          <w:p w:rsidR="00994CD5" w:rsidRPr="00E21E09" w:rsidRDefault="00994CD5" w:rsidP="000C3B11">
            <w:pPr>
              <w:rPr>
                <w:color w:val="000000"/>
              </w:rPr>
            </w:pP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>4.5. Ограничение распространения пожара за пределы очага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Площадь здания</w:t>
            </w:r>
            <w:r w:rsidR="00B8508D" w:rsidRPr="00E21E09">
              <w:rPr>
                <w:color w:val="000000"/>
              </w:rPr>
              <w:t xml:space="preserve"> МДОУ Детский сад №11 д</w:t>
            </w:r>
            <w:proofErr w:type="gramStart"/>
            <w:r w:rsidR="00B8508D" w:rsidRPr="00E21E09">
              <w:rPr>
                <w:color w:val="000000"/>
              </w:rPr>
              <w:t>.Н</w:t>
            </w:r>
            <w:proofErr w:type="gramEnd"/>
            <w:r w:rsidR="00B8508D" w:rsidRPr="00E21E09">
              <w:rPr>
                <w:color w:val="000000"/>
              </w:rPr>
              <w:t>овая Соболева</w:t>
            </w:r>
            <w:r w:rsidRPr="00E21E09">
              <w:rPr>
                <w:color w:val="000000"/>
              </w:rPr>
              <w:t xml:space="preserve"> </w:t>
            </w:r>
            <w:r w:rsidR="00B8508D" w:rsidRPr="00E21E09">
              <w:rPr>
                <w:color w:val="000000"/>
              </w:rPr>
              <w:t>308.8</w:t>
            </w:r>
            <w:r w:rsidRPr="00E21E09">
              <w:rPr>
                <w:color w:val="000000"/>
              </w:rPr>
              <w:t xml:space="preserve"> м</w:t>
            </w:r>
            <w:r w:rsidRPr="00E21E09">
              <w:rPr>
                <w:color w:val="000000"/>
                <w:vertAlign w:val="superscript"/>
              </w:rPr>
              <w:t xml:space="preserve">2 </w:t>
            </w:r>
            <w:r w:rsidRPr="00E21E09">
              <w:rPr>
                <w:color w:val="000000"/>
              </w:rPr>
              <w:t xml:space="preserve">, что соответствует требованиям п. 1.14 </w:t>
            </w:r>
            <w:proofErr w:type="spellStart"/>
            <w:r w:rsidRPr="00E21E09">
              <w:rPr>
                <w:color w:val="000000"/>
              </w:rPr>
              <w:t>СНиП</w:t>
            </w:r>
            <w:proofErr w:type="spellEnd"/>
            <w:r w:rsidRPr="00E21E09">
              <w:rPr>
                <w:color w:val="000000"/>
              </w:rPr>
              <w:t xml:space="preserve"> 2.08.02-89*</w:t>
            </w:r>
            <w:r w:rsidR="00161CA0">
              <w:rPr>
                <w:color w:val="000000"/>
              </w:rPr>
              <w:t xml:space="preserve">, является переизданием </w:t>
            </w:r>
            <w:proofErr w:type="spellStart"/>
            <w:r w:rsidR="00161CA0">
              <w:rPr>
                <w:color w:val="000000"/>
              </w:rPr>
              <w:t>СНиП</w:t>
            </w:r>
            <w:proofErr w:type="spellEnd"/>
            <w:r w:rsidR="00161CA0">
              <w:rPr>
                <w:color w:val="000000"/>
              </w:rPr>
              <w:t xml:space="preserve"> 2.08.02 – 89 с изменениями</w:t>
            </w:r>
            <w:r w:rsidR="00EB4406">
              <w:rPr>
                <w:color w:val="000000"/>
              </w:rPr>
              <w:t xml:space="preserve"> №1,2,3,4, утвержденными постановлениями Госстроя СССР от </w:t>
            </w:r>
            <w:r w:rsidR="00EB4406">
              <w:rPr>
                <w:color w:val="000000"/>
              </w:rPr>
              <w:lastRenderedPageBreak/>
              <w:t>28 июня 1991 г №26 и Госстроя России от 30.04.1993 №18-12.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Складские помещения и помещение </w:t>
            </w:r>
            <w:proofErr w:type="spellStart"/>
            <w:r w:rsidRPr="00E21E09">
              <w:rPr>
                <w:color w:val="000000"/>
              </w:rPr>
              <w:t>электрощитовой</w:t>
            </w:r>
            <w:proofErr w:type="spellEnd"/>
            <w:r w:rsidRPr="00E21E09">
              <w:rPr>
                <w:color w:val="000000"/>
              </w:rPr>
              <w:t xml:space="preserve"> (категории «В</w:t>
            </w:r>
            <w:proofErr w:type="gramStart"/>
            <w:r w:rsidRPr="00E21E09">
              <w:rPr>
                <w:color w:val="000000"/>
              </w:rPr>
              <w:t>4</w:t>
            </w:r>
            <w:proofErr w:type="gramEnd"/>
            <w:r w:rsidRPr="00E21E09">
              <w:rPr>
                <w:color w:val="000000"/>
              </w:rPr>
              <w:t>») отделены друг от друга и от других помещений противопожарными дверями однодольная ДПМ 01\60. В дверных проемах противопожарных перегородок установлены противопожарные двери с требуемыми пределами огнестойкости.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>4.6. Пути эвакуации людей при пожаре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Здание </w:t>
            </w:r>
            <w:r w:rsidR="00B8508D" w:rsidRPr="00E21E09">
              <w:rPr>
                <w:color w:val="000000"/>
              </w:rPr>
              <w:t>МДОУ Детский сад №11 д</w:t>
            </w:r>
            <w:proofErr w:type="gramStart"/>
            <w:r w:rsidR="00B8508D" w:rsidRPr="00E21E09">
              <w:rPr>
                <w:color w:val="000000"/>
              </w:rPr>
              <w:t>.Н</w:t>
            </w:r>
            <w:proofErr w:type="gramEnd"/>
            <w:r w:rsidR="00B8508D" w:rsidRPr="00E21E09">
              <w:rPr>
                <w:color w:val="000000"/>
              </w:rPr>
              <w:t xml:space="preserve">овая Соболева </w:t>
            </w:r>
            <w:r w:rsidRPr="00E21E09">
              <w:rPr>
                <w:color w:val="000000"/>
              </w:rPr>
              <w:t xml:space="preserve"> имеет объемно-планировочные решения и конструктивное исполнение путей эвакуации, обеспечивающие безопасную эвакуацию людей при пожаре.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К эвакуационным выходам в здании относятся выходы, ведущие из помещений наружу, через коридор наружу</w:t>
            </w:r>
            <w:proofErr w:type="gramStart"/>
            <w:r w:rsidRPr="00E21E09">
              <w:rPr>
                <w:color w:val="000000"/>
              </w:rPr>
              <w:t xml:space="preserve"> .</w:t>
            </w:r>
            <w:proofErr w:type="gramEnd"/>
            <w:r w:rsidRPr="00E21E09">
              <w:rPr>
                <w:color w:val="000000"/>
              </w:rPr>
              <w:t>Для обеспечения безопасной эвакуации людей: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- имеется необходимое количество эвакуационных выходов;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- обеспечено беспрепятственное движение людей по путям эвакуации и через эвакуационные выходы;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- организовано оповещение и управление движением людей по эвакуационным путям (в том числе с использованием световых указателей</w:t>
            </w:r>
            <w:r w:rsidR="00B8508D" w:rsidRPr="00E21E09">
              <w:rPr>
                <w:color w:val="000000"/>
              </w:rPr>
              <w:t>)</w:t>
            </w:r>
            <w:r w:rsidRPr="00E21E09">
              <w:rPr>
                <w:color w:val="000000"/>
              </w:rPr>
              <w:t xml:space="preserve">. Эвакуационные выходы расположены рассредоточено. Высота эвакуационных выходов в свету составляет не менее </w:t>
            </w:r>
            <w:smartTag w:uri="urn:schemas-microsoft-com:office:smarttags" w:element="metricconverter">
              <w:smartTagPr>
                <w:attr w:name="ProductID" w:val="2,3 м"/>
              </w:smartTagPr>
              <w:r w:rsidRPr="00E21E09">
                <w:rPr>
                  <w:color w:val="000000"/>
                </w:rPr>
                <w:t>2,3 м</w:t>
              </w:r>
            </w:smartTag>
          </w:p>
          <w:p w:rsidR="00994CD5" w:rsidRPr="00E21E09" w:rsidRDefault="00B8508D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 В </w:t>
            </w:r>
            <w:r w:rsidR="00FB6708" w:rsidRPr="00E21E09">
              <w:rPr>
                <w:color w:val="000000"/>
              </w:rPr>
              <w:t>я</w:t>
            </w:r>
            <w:r w:rsidR="00994CD5" w:rsidRPr="00E21E09">
              <w:rPr>
                <w:color w:val="000000"/>
              </w:rPr>
              <w:t>сельной группе ширина дверных проемов эвакуационных выходов составляет -1.03м</w:t>
            </w:r>
          </w:p>
          <w:p w:rsidR="00994CD5" w:rsidRPr="00E21E09" w:rsidRDefault="00B8508D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В с</w:t>
            </w:r>
            <w:r w:rsidR="00994CD5" w:rsidRPr="00E21E09">
              <w:rPr>
                <w:color w:val="000000"/>
              </w:rPr>
              <w:t>таршей группе ширина дверных проемов эваку</w:t>
            </w:r>
            <w:r w:rsidRPr="00E21E09">
              <w:rPr>
                <w:color w:val="000000"/>
              </w:rPr>
              <w:t>ационных выходов составляет 1.08</w:t>
            </w:r>
            <w:r w:rsidR="00994CD5" w:rsidRPr="00E21E09">
              <w:rPr>
                <w:color w:val="000000"/>
              </w:rPr>
              <w:t>м</w:t>
            </w:r>
          </w:p>
          <w:p w:rsidR="00994CD5" w:rsidRPr="00E21E09" w:rsidRDefault="00B8508D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В двух  ц</w:t>
            </w:r>
            <w:r w:rsidR="00994CD5" w:rsidRPr="00E21E09">
              <w:rPr>
                <w:color w:val="000000"/>
              </w:rPr>
              <w:t>ентральных эвакуационных  выходов составляет -1.08м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Двери эвакуационных выходов и двери на путях эвакуации открываются по направлению выхода из здания, из коридоров</w:t>
            </w:r>
            <w:proofErr w:type="gramStart"/>
            <w:r w:rsidRPr="00E21E09">
              <w:rPr>
                <w:color w:val="000000"/>
              </w:rPr>
              <w:t xml:space="preserve"> ,</w:t>
            </w:r>
            <w:proofErr w:type="gramEnd"/>
            <w:r w:rsidRPr="00E21E09">
              <w:rPr>
                <w:color w:val="000000"/>
              </w:rPr>
              <w:t xml:space="preserve"> не имеют запоров, препятствующих их свободному открыванию изнутри без ключа.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Пути эвакуации освещены в соответствии с требованиями нормативных документов в области пожарной безопасности.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В здании на путях эвакуации не допускается применение материалов с более высокой пожарной опасностью, чем: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lastRenderedPageBreak/>
              <w:t>Г</w:t>
            </w:r>
            <w:proofErr w:type="gramStart"/>
            <w:r w:rsidRPr="00E21E09">
              <w:rPr>
                <w:color w:val="000000"/>
              </w:rPr>
              <w:t>2</w:t>
            </w:r>
            <w:proofErr w:type="gramEnd"/>
            <w:r w:rsidRPr="00E21E09">
              <w:rPr>
                <w:color w:val="000000"/>
              </w:rPr>
              <w:t xml:space="preserve">, В2, Д3, Т3 или Г2, ВЗ, Д2, Т2 для отделки стен и потолков в общих коридорах.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В</w:t>
            </w:r>
            <w:proofErr w:type="gramStart"/>
            <w:r w:rsidRPr="00E21E09">
              <w:rPr>
                <w:color w:val="000000"/>
              </w:rPr>
              <w:t>2</w:t>
            </w:r>
            <w:proofErr w:type="gramEnd"/>
            <w:r w:rsidRPr="00E21E09">
              <w:rPr>
                <w:color w:val="000000"/>
              </w:rPr>
              <w:t xml:space="preserve">, РП2, Д3, Т2 для покрытий пола в общих коридорах.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Высота горизонтальных участков путей эвакуации в свету не менее 2 ,3м, ширина горизонтальных участков путей эвакуации и пандусов не менее 1м.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В полу на путях эвакуации перепады высот не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E21E09">
                <w:rPr>
                  <w:color w:val="000000"/>
                </w:rPr>
                <w:t>45 см</w:t>
              </w:r>
            </w:smartTag>
            <w:r w:rsidRPr="00E21E09">
              <w:rPr>
                <w:color w:val="000000"/>
              </w:rPr>
              <w:t>.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Эвакуация из здания</w:t>
            </w:r>
            <w:r w:rsidR="00B8508D" w:rsidRPr="00E21E09">
              <w:rPr>
                <w:color w:val="000000"/>
              </w:rPr>
              <w:t xml:space="preserve"> МДОУ Детский сад №11 д</w:t>
            </w:r>
            <w:proofErr w:type="gramStart"/>
            <w:r w:rsidR="00B8508D" w:rsidRPr="00E21E09">
              <w:rPr>
                <w:color w:val="000000"/>
              </w:rPr>
              <w:t>.Н</w:t>
            </w:r>
            <w:proofErr w:type="gramEnd"/>
            <w:r w:rsidR="00B8508D" w:rsidRPr="00E21E09">
              <w:rPr>
                <w:color w:val="000000"/>
              </w:rPr>
              <w:t>овая Соболева</w:t>
            </w:r>
            <w:r w:rsidRPr="00E21E09">
              <w:rPr>
                <w:color w:val="000000"/>
              </w:rPr>
              <w:t xml:space="preserve"> осуществляется: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– непосредственно наружу через эвакуационные выходы:</w:t>
            </w:r>
          </w:p>
          <w:p w:rsidR="00994CD5" w:rsidRPr="00E21E09" w:rsidRDefault="00B8508D" w:rsidP="00B8508D">
            <w:pPr>
              <w:ind w:left="900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</w:t>
            </w:r>
            <w:r w:rsidR="00994CD5" w:rsidRPr="00E21E09">
              <w:rPr>
                <w:color w:val="000000"/>
              </w:rPr>
              <w:t>эвакуационный выход №1 (из тамбура старшей группы)</w:t>
            </w:r>
          </w:p>
          <w:p w:rsidR="00994CD5" w:rsidRPr="00E21E09" w:rsidRDefault="00B8508D" w:rsidP="00B8508D">
            <w:pPr>
              <w:ind w:left="900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</w:t>
            </w:r>
            <w:r w:rsidR="00994CD5" w:rsidRPr="00E21E09">
              <w:rPr>
                <w:color w:val="000000"/>
              </w:rPr>
              <w:t>эвакуационный выход №2 (из тамбура ясельной группы)</w:t>
            </w:r>
          </w:p>
          <w:p w:rsidR="00994CD5" w:rsidRPr="00E21E09" w:rsidRDefault="00B8508D" w:rsidP="00B8508D">
            <w:pPr>
              <w:ind w:left="900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</w:t>
            </w:r>
            <w:r w:rsidR="00994CD5" w:rsidRPr="00E21E09">
              <w:rPr>
                <w:color w:val="000000"/>
              </w:rPr>
              <w:t>эвакуационный выход №3(из коридора).</w:t>
            </w:r>
          </w:p>
          <w:p w:rsidR="00994CD5" w:rsidRPr="00E21E09" w:rsidRDefault="00B8508D" w:rsidP="000C3B11">
            <w:pPr>
              <w:ind w:firstLine="289"/>
              <w:rPr>
                <w:color w:val="000000"/>
              </w:rPr>
            </w:pPr>
            <w:r w:rsidRPr="00E21E09">
              <w:rPr>
                <w:color w:val="000000"/>
              </w:rPr>
              <w:t xml:space="preserve">         - э</w:t>
            </w:r>
            <w:r w:rsidR="00994CD5" w:rsidRPr="00E21E09">
              <w:rPr>
                <w:color w:val="000000"/>
              </w:rPr>
              <w:t>вакуационный выход №4  (из коридора)</w:t>
            </w:r>
          </w:p>
          <w:p w:rsidR="00994CD5" w:rsidRPr="00E21E09" w:rsidRDefault="00994CD5" w:rsidP="000C3B11">
            <w:pPr>
              <w:ind w:firstLine="289"/>
              <w:rPr>
                <w:color w:val="000000"/>
              </w:rPr>
            </w:pPr>
            <w:r w:rsidRPr="00E21E09">
              <w:rPr>
                <w:color w:val="000000"/>
              </w:rPr>
              <w:t>Размеры эвакуационных выходов, протяженность путей эвакуации, геометрия и способы организации путей эвакуа</w:t>
            </w:r>
            <w:r w:rsidR="00F66C3F">
              <w:rPr>
                <w:color w:val="000000"/>
              </w:rPr>
              <w:t xml:space="preserve">ции соответствуют требованиям </w:t>
            </w:r>
            <w:r w:rsidRPr="00E21E09">
              <w:rPr>
                <w:color w:val="000000"/>
              </w:rPr>
              <w:t xml:space="preserve"> </w:t>
            </w:r>
            <w:proofErr w:type="spellStart"/>
            <w:r w:rsidR="00F66C3F">
              <w:rPr>
                <w:color w:val="464C55"/>
                <w:sz w:val="20"/>
                <w:szCs w:val="20"/>
                <w:shd w:val="clear" w:color="auto" w:fill="F0E9D3"/>
              </w:rPr>
              <w:t>СНиП</w:t>
            </w:r>
            <w:proofErr w:type="spellEnd"/>
            <w:r w:rsidR="00F66C3F">
              <w:rPr>
                <w:color w:val="464C55"/>
                <w:sz w:val="20"/>
                <w:szCs w:val="20"/>
                <w:shd w:val="clear" w:color="auto" w:fill="F0E9D3"/>
              </w:rPr>
              <w:t> 31-06-2009</w:t>
            </w: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>4.7. Система обнаружения пожара, оповещения и управления эвакуацией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Система обнаружения пожара (установки и системы пожарной сигнализации) оповещения и управления эвакуацией людей при пожаре обеспечивает автоматическое обнаружение пожара за время, необходимое для включения систем оповещения о пожаре, с целью организации безопасной (с учетом допустимого пожарного риска) эвакуации людей из здания </w:t>
            </w:r>
            <w:r w:rsidR="00B8508D" w:rsidRPr="00E21E09">
              <w:rPr>
                <w:color w:val="000000"/>
              </w:rPr>
              <w:t>МДОУ Детский сад №11 д</w:t>
            </w:r>
            <w:proofErr w:type="gramStart"/>
            <w:r w:rsidR="00B8508D" w:rsidRPr="00E21E09">
              <w:rPr>
                <w:color w:val="000000"/>
              </w:rPr>
              <w:t>.Н</w:t>
            </w:r>
            <w:proofErr w:type="gramEnd"/>
            <w:r w:rsidR="00B8508D" w:rsidRPr="00E21E09">
              <w:rPr>
                <w:color w:val="000000"/>
              </w:rPr>
              <w:t xml:space="preserve">овая Соболева. </w:t>
            </w:r>
            <w:r w:rsidRPr="00E21E09">
              <w:rPr>
                <w:color w:val="000000"/>
              </w:rPr>
              <w:t>Здание оборудовано автоматической системой пожарной сигнализации, системой оповещения и управления эвакуацией людей при пожаре в соответствии с проектной документацией (рабочий проект автоматической установки пожарной сигнализации  выполнен</w:t>
            </w:r>
            <w:r w:rsidR="00B8508D" w:rsidRPr="00E21E09">
              <w:rPr>
                <w:color w:val="000000"/>
              </w:rPr>
              <w:t>)</w:t>
            </w:r>
            <w:r w:rsidRPr="00E21E09">
              <w:rPr>
                <w:color w:val="000000"/>
              </w:rPr>
              <w:t xml:space="preserve"> 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Технические средства пожарной сигнализации обеспечивают: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- выдачу сигнала «пожар» при срабатывании средств системы на выносные устройства световой и звуковой индикации;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- круглосуточный контроль пожарной обстановки на объекте;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- периодическую диагностику исправности технических средств системы пожарной сигнализации;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Исходя из характеристики помещений </w:t>
            </w:r>
            <w:r w:rsidR="00B8508D" w:rsidRPr="00E21E09">
              <w:rPr>
                <w:color w:val="000000"/>
              </w:rPr>
              <w:t>МДОУ Детский сад №11 д</w:t>
            </w:r>
            <w:proofErr w:type="gramStart"/>
            <w:r w:rsidR="00B8508D" w:rsidRPr="00E21E09">
              <w:rPr>
                <w:color w:val="000000"/>
              </w:rPr>
              <w:t>.Н</w:t>
            </w:r>
            <w:proofErr w:type="gramEnd"/>
            <w:r w:rsidR="00B8508D" w:rsidRPr="00E21E09">
              <w:rPr>
                <w:color w:val="000000"/>
              </w:rPr>
              <w:t xml:space="preserve">овая Соболева </w:t>
            </w:r>
            <w:r w:rsidRPr="00E21E09">
              <w:rPr>
                <w:color w:val="000000"/>
              </w:rPr>
              <w:t xml:space="preserve">оборудованных пожарной </w:t>
            </w:r>
            <w:r w:rsidRPr="00E21E09">
              <w:rPr>
                <w:color w:val="000000"/>
              </w:rPr>
              <w:lastRenderedPageBreak/>
              <w:t>сигнализацией, особенностей развития возможного пожара, а также с целью раннего его обнаружения</w:t>
            </w:r>
            <w:r w:rsidR="00B8508D" w:rsidRPr="00E21E09">
              <w:rPr>
                <w:color w:val="000000"/>
              </w:rPr>
              <w:t>,</w:t>
            </w:r>
            <w:r w:rsidRPr="00E21E09">
              <w:rPr>
                <w:color w:val="000000"/>
              </w:rPr>
              <w:t xml:space="preserve"> предусмотрена защита помещений: </w:t>
            </w:r>
          </w:p>
          <w:p w:rsidR="00994CD5" w:rsidRPr="00E21E09" w:rsidRDefault="00994CD5" w:rsidP="00994CD5">
            <w:pPr>
              <w:numPr>
                <w:ilvl w:val="0"/>
                <w:numId w:val="8"/>
              </w:numPr>
              <w:spacing w:before="100" w:beforeAutospacing="1"/>
              <w:rPr>
                <w:color w:val="000000"/>
              </w:rPr>
            </w:pPr>
            <w:r w:rsidRPr="00E21E09">
              <w:rPr>
                <w:color w:val="000000"/>
              </w:rPr>
              <w:t>Прибор ПАК «</w:t>
            </w:r>
            <w:r w:rsidR="0063425E" w:rsidRPr="00E21E09">
              <w:rPr>
                <w:color w:val="000000"/>
              </w:rPr>
              <w:t>Стрелец-Мони</w:t>
            </w:r>
            <w:r w:rsidRPr="00E21E09">
              <w:rPr>
                <w:color w:val="000000"/>
              </w:rPr>
              <w:t xml:space="preserve">торинг»-1шт.; </w:t>
            </w:r>
          </w:p>
          <w:p w:rsidR="0063425E" w:rsidRPr="00E21E09" w:rsidRDefault="0063425E" w:rsidP="00994CD5">
            <w:pPr>
              <w:numPr>
                <w:ilvl w:val="0"/>
                <w:numId w:val="8"/>
              </w:numPr>
              <w:spacing w:before="100" w:beforeAutospacing="1"/>
              <w:rPr>
                <w:color w:val="000000"/>
              </w:rPr>
            </w:pPr>
            <w:r w:rsidRPr="00E21E09">
              <w:rPr>
                <w:color w:val="000000"/>
              </w:rPr>
              <w:t xml:space="preserve">Тандем 2М -1шт; № </w:t>
            </w:r>
            <w:proofErr w:type="gramStart"/>
            <w:r w:rsidRPr="00E21E09">
              <w:rPr>
                <w:color w:val="000000"/>
              </w:rPr>
              <w:t>сим</w:t>
            </w:r>
            <w:proofErr w:type="gramEnd"/>
            <w:r w:rsidRPr="00E21E09">
              <w:rPr>
                <w:color w:val="000000"/>
              </w:rPr>
              <w:t xml:space="preserve"> карты 3026048443</w:t>
            </w:r>
          </w:p>
          <w:p w:rsidR="00994CD5" w:rsidRPr="00E21E09" w:rsidRDefault="00994CD5" w:rsidP="00994CD5">
            <w:pPr>
              <w:numPr>
                <w:ilvl w:val="0"/>
                <w:numId w:val="8"/>
              </w:numPr>
              <w:spacing w:before="100" w:beforeAutospacing="1"/>
              <w:rPr>
                <w:color w:val="000000"/>
              </w:rPr>
            </w:pPr>
            <w:r w:rsidRPr="00E21E09">
              <w:rPr>
                <w:color w:val="000000"/>
              </w:rPr>
              <w:t xml:space="preserve">Прибор ППК Гранит-5-1 шт.; </w:t>
            </w:r>
          </w:p>
          <w:p w:rsidR="00994CD5" w:rsidRPr="00E21E09" w:rsidRDefault="00994CD5" w:rsidP="00994CD5">
            <w:pPr>
              <w:numPr>
                <w:ilvl w:val="0"/>
                <w:numId w:val="8"/>
              </w:numPr>
              <w:spacing w:before="100" w:beforeAutospacing="1"/>
              <w:rPr>
                <w:color w:val="000000"/>
              </w:rPr>
            </w:pPr>
            <w:r w:rsidRPr="00E21E09">
              <w:rPr>
                <w:color w:val="000000"/>
              </w:rPr>
              <w:t xml:space="preserve">ИПР-3СУ-4шт.; </w:t>
            </w:r>
          </w:p>
          <w:p w:rsidR="00994CD5" w:rsidRPr="00E21E09" w:rsidRDefault="00994CD5" w:rsidP="00994CD5">
            <w:pPr>
              <w:numPr>
                <w:ilvl w:val="0"/>
                <w:numId w:val="8"/>
              </w:numPr>
              <w:spacing w:before="100" w:beforeAutospacing="1"/>
              <w:rPr>
                <w:color w:val="000000"/>
              </w:rPr>
            </w:pPr>
            <w:r w:rsidRPr="00E21E09">
              <w:rPr>
                <w:color w:val="000000"/>
              </w:rPr>
              <w:t>ИПР-И-1шт</w:t>
            </w:r>
          </w:p>
          <w:p w:rsidR="00994CD5" w:rsidRPr="00E21E09" w:rsidRDefault="00994CD5" w:rsidP="00994CD5">
            <w:pPr>
              <w:numPr>
                <w:ilvl w:val="0"/>
                <w:numId w:val="8"/>
              </w:numPr>
              <w:spacing w:before="100" w:beforeAutospacing="1"/>
              <w:rPr>
                <w:color w:val="000000"/>
              </w:rPr>
            </w:pPr>
            <w:proofErr w:type="spellStart"/>
            <w:r w:rsidRPr="00E21E09">
              <w:rPr>
                <w:color w:val="000000"/>
              </w:rPr>
              <w:t>Извещатель</w:t>
            </w:r>
            <w:proofErr w:type="spellEnd"/>
            <w:r w:rsidRPr="00E21E09">
              <w:rPr>
                <w:color w:val="000000"/>
              </w:rPr>
              <w:t xml:space="preserve"> </w:t>
            </w:r>
            <w:proofErr w:type="spellStart"/>
            <w:r w:rsidRPr="00E21E09">
              <w:rPr>
                <w:color w:val="000000"/>
              </w:rPr>
              <w:t>пож</w:t>
            </w:r>
            <w:proofErr w:type="gramStart"/>
            <w:r w:rsidRPr="00E21E09">
              <w:rPr>
                <w:color w:val="000000"/>
              </w:rPr>
              <w:t>.д</w:t>
            </w:r>
            <w:proofErr w:type="gramEnd"/>
            <w:r w:rsidRPr="00E21E09">
              <w:rPr>
                <w:color w:val="000000"/>
              </w:rPr>
              <w:t>ымовой</w:t>
            </w:r>
            <w:proofErr w:type="spellEnd"/>
            <w:r w:rsidRPr="00E21E09">
              <w:rPr>
                <w:color w:val="000000"/>
              </w:rPr>
              <w:t xml:space="preserve"> 212-31/1-39шт.; </w:t>
            </w:r>
          </w:p>
          <w:p w:rsidR="00994CD5" w:rsidRPr="00E21E09" w:rsidRDefault="00994CD5" w:rsidP="00994CD5">
            <w:pPr>
              <w:numPr>
                <w:ilvl w:val="0"/>
                <w:numId w:val="8"/>
              </w:numPr>
              <w:spacing w:before="100" w:beforeAutospacing="1"/>
              <w:rPr>
                <w:color w:val="000000"/>
              </w:rPr>
            </w:pPr>
            <w:proofErr w:type="spellStart"/>
            <w:r w:rsidRPr="00E21E09">
              <w:rPr>
                <w:color w:val="000000"/>
              </w:rPr>
              <w:t>Оповещатель</w:t>
            </w:r>
            <w:proofErr w:type="spellEnd"/>
            <w:r w:rsidRPr="00E21E09">
              <w:rPr>
                <w:color w:val="000000"/>
              </w:rPr>
              <w:t xml:space="preserve"> сетевой </w:t>
            </w:r>
            <w:r w:rsidR="0063425E" w:rsidRPr="00E21E09">
              <w:rPr>
                <w:color w:val="000000"/>
              </w:rPr>
              <w:t>«Выход»-4</w:t>
            </w:r>
            <w:r w:rsidRPr="00E21E09">
              <w:rPr>
                <w:color w:val="000000"/>
              </w:rPr>
              <w:t>шт.; и др.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proofErr w:type="gramStart"/>
            <w:r w:rsidRPr="00E21E09">
              <w:rPr>
                <w:color w:val="000000"/>
              </w:rPr>
              <w:t>Световое (кроме актового зала), речевое и звуковое оповещение включается автоматически при сигнале тревоги «Пожар», табло «Выход»</w:t>
            </w:r>
            <w:r w:rsidR="00B8508D" w:rsidRPr="00E21E09">
              <w:rPr>
                <w:color w:val="000000"/>
              </w:rPr>
              <w:t xml:space="preserve"> </w:t>
            </w:r>
            <w:r w:rsidRPr="00E21E09">
              <w:rPr>
                <w:color w:val="000000"/>
              </w:rPr>
              <w:t>в коридорах, предусмотрено постоянно горящим, при сигнале «Пожар» начинает прерывисто мигать.</w:t>
            </w:r>
            <w:proofErr w:type="gramEnd"/>
          </w:p>
          <w:p w:rsidR="00B8508D" w:rsidRPr="00E21E09" w:rsidRDefault="0063425E" w:rsidP="00B8508D">
            <w:pPr>
              <w:spacing w:before="100" w:beforeAutospacing="1"/>
              <w:rPr>
                <w:color w:val="000000"/>
              </w:rPr>
            </w:pPr>
            <w:r w:rsidRPr="00E21E09">
              <w:rPr>
                <w:color w:val="000000"/>
              </w:rPr>
              <w:t>В МДОУ Детский сад №11 д</w:t>
            </w:r>
            <w:proofErr w:type="gramStart"/>
            <w:r w:rsidRPr="00E21E09">
              <w:rPr>
                <w:color w:val="000000"/>
              </w:rPr>
              <w:t>.Н</w:t>
            </w:r>
            <w:proofErr w:type="gramEnd"/>
            <w:r w:rsidRPr="00E21E09">
              <w:rPr>
                <w:color w:val="000000"/>
              </w:rPr>
              <w:t>овая Соболева</w:t>
            </w:r>
            <w:r w:rsidR="00994CD5" w:rsidRPr="00E21E09">
              <w:rPr>
                <w:color w:val="000000"/>
              </w:rPr>
              <w:t xml:space="preserve"> заключен договор со специализированной организацией имеющей соответствующую лицензию на обслуживание </w:t>
            </w:r>
            <w:r w:rsidR="00B8508D" w:rsidRPr="00E21E09">
              <w:rPr>
                <w:color w:val="000000"/>
              </w:rPr>
              <w:t>оборудования к системе ПАК «Стрелец-Мониторинг» № Акта от 30.06.2015 г.</w:t>
            </w:r>
          </w:p>
          <w:p w:rsidR="00994CD5" w:rsidRPr="00E21E09" w:rsidRDefault="00B8508D" w:rsidP="00B8508D">
            <w:pPr>
              <w:spacing w:before="100" w:beforeAutospacing="1"/>
              <w:rPr>
                <w:color w:val="000000"/>
              </w:rPr>
            </w:pPr>
            <w:r w:rsidRPr="00E21E09">
              <w:rPr>
                <w:color w:val="000000"/>
              </w:rPr>
              <w:t xml:space="preserve"> </w:t>
            </w:r>
            <w:r w:rsidR="00994CD5" w:rsidRPr="00E21E09">
              <w:rPr>
                <w:color w:val="000000"/>
              </w:rPr>
              <w:t xml:space="preserve">Принятые решения в </w:t>
            </w:r>
            <w:r w:rsidR="0063425E" w:rsidRPr="00E21E09">
              <w:rPr>
                <w:color w:val="000000"/>
              </w:rPr>
              <w:t>МДОУ Детский сад №11 д</w:t>
            </w:r>
            <w:proofErr w:type="gramStart"/>
            <w:r w:rsidR="0063425E" w:rsidRPr="00E21E09">
              <w:rPr>
                <w:color w:val="000000"/>
              </w:rPr>
              <w:t>.Н</w:t>
            </w:r>
            <w:proofErr w:type="gramEnd"/>
            <w:r w:rsidR="0063425E" w:rsidRPr="00E21E09">
              <w:rPr>
                <w:color w:val="000000"/>
              </w:rPr>
              <w:t>овая Соболева</w:t>
            </w:r>
            <w:r w:rsidR="00994CD5" w:rsidRPr="00E21E09">
              <w:rPr>
                <w:color w:val="000000"/>
              </w:rPr>
              <w:t xml:space="preserve"> соответствуют требованиям НПБ 110-03, НПБ 104-03</w:t>
            </w: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>4.8. Система коллективной защиты и средства индивидуальной защиты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Сис</w:t>
            </w:r>
            <w:r w:rsidR="0063425E" w:rsidRPr="00E21E09">
              <w:rPr>
                <w:color w:val="000000"/>
              </w:rPr>
              <w:t>тема коллективной защиты людей МДОУ Детский сад №11 д</w:t>
            </w:r>
            <w:proofErr w:type="gramStart"/>
            <w:r w:rsidR="0063425E" w:rsidRPr="00E21E09">
              <w:rPr>
                <w:color w:val="000000"/>
              </w:rPr>
              <w:t>.Н</w:t>
            </w:r>
            <w:proofErr w:type="gramEnd"/>
            <w:r w:rsidR="0063425E" w:rsidRPr="00E21E09">
              <w:rPr>
                <w:color w:val="000000"/>
              </w:rPr>
              <w:t>овая Соболева</w:t>
            </w:r>
            <w:r w:rsidRPr="00E21E09">
              <w:rPr>
                <w:color w:val="000000"/>
              </w:rPr>
              <w:t xml:space="preserve"> соответствует требованиям предъявляемым к зданиям функционального назначения Ф 1.1. и обеспечивает их безопасность в течение всего времени необходимого для эвакуации людей в безопасную зону. Безопасность людей при эвакуации обеспечена посредством объемно-планировочных и конструктивных решений принятых в здании, устройством АПС и СОУЭ и проведением систематических тренировок по эвакуации персонала.</w:t>
            </w: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 xml:space="preserve">4.9. Отопление, вентиляция кондиционирование 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Система отопления </w:t>
            </w:r>
            <w:r w:rsidR="0063425E" w:rsidRPr="00E21E09">
              <w:rPr>
                <w:color w:val="000000"/>
              </w:rPr>
              <w:t xml:space="preserve">в здании </w:t>
            </w:r>
            <w:proofErr w:type="gramStart"/>
            <w:r w:rsidR="0063425E" w:rsidRPr="00E21E09">
              <w:rPr>
                <w:color w:val="000000"/>
              </w:rPr>
              <w:t>электрическое</w:t>
            </w:r>
            <w:proofErr w:type="gramEnd"/>
            <w:r w:rsidR="0063425E" w:rsidRPr="00E21E09">
              <w:rPr>
                <w:color w:val="000000"/>
              </w:rPr>
              <w:t>. Обслуживается организацией «</w:t>
            </w:r>
            <w:proofErr w:type="spellStart"/>
            <w:r w:rsidR="0063425E" w:rsidRPr="00E21E09">
              <w:rPr>
                <w:color w:val="000000"/>
              </w:rPr>
              <w:t>Аргаяшагропромэнерго</w:t>
            </w:r>
            <w:proofErr w:type="spellEnd"/>
            <w:r w:rsidR="0063425E" w:rsidRPr="00E21E09">
              <w:rPr>
                <w:color w:val="000000"/>
              </w:rPr>
              <w:t>»</w:t>
            </w:r>
          </w:p>
          <w:p w:rsidR="00994CD5" w:rsidRPr="00E21E09" w:rsidRDefault="0063425E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Помещение </w:t>
            </w:r>
            <w:r w:rsidR="00994CD5" w:rsidRPr="00E21E09">
              <w:rPr>
                <w:color w:val="000000"/>
              </w:rPr>
              <w:t xml:space="preserve"> </w:t>
            </w:r>
            <w:r w:rsidRPr="00E21E09">
              <w:rPr>
                <w:color w:val="000000"/>
              </w:rPr>
              <w:t xml:space="preserve">МДОУ Детский сад №11 Новая Соболева </w:t>
            </w:r>
            <w:r w:rsidR="00994CD5" w:rsidRPr="00E21E09">
              <w:rPr>
                <w:color w:val="000000"/>
              </w:rPr>
              <w:t xml:space="preserve">имеют естественную вентиляцию, в помещениях кухни – принудительная вентиляция. </w:t>
            </w:r>
          </w:p>
          <w:p w:rsidR="00EB4406" w:rsidRPr="00EB4406" w:rsidRDefault="00994CD5" w:rsidP="00EB4406">
            <w:pPr>
              <w:spacing w:before="100" w:beforeAutospacing="1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E21E09">
              <w:rPr>
                <w:color w:val="000000"/>
              </w:rPr>
              <w:t xml:space="preserve">Принятые решения в здании </w:t>
            </w:r>
            <w:r w:rsidR="0063425E" w:rsidRPr="00E21E09">
              <w:rPr>
                <w:color w:val="000000"/>
              </w:rPr>
              <w:t xml:space="preserve">МДОУ Детский сад №11 Новая Соболева </w:t>
            </w:r>
            <w:r w:rsidR="00EB4406">
              <w:rPr>
                <w:color w:val="000000"/>
              </w:rPr>
              <w:t xml:space="preserve">соответствуют требованиям </w:t>
            </w:r>
            <w:r w:rsidR="00EB4406" w:rsidRPr="00EB4406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СП</w:t>
            </w:r>
            <w:r w:rsidR="00EB4406" w:rsidRPr="00EB4406">
              <w:rPr>
                <w:rStyle w:val="apple-converted-space"/>
                <w:b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EB4406" w:rsidRPr="00EB4406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60</w:t>
            </w:r>
            <w:r w:rsidR="00EB4406" w:rsidRPr="00EB4406">
              <w:rPr>
                <w:b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EB4406" w:rsidRPr="00EB4406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13330</w:t>
            </w:r>
            <w:r w:rsidR="00EB4406" w:rsidRPr="00EB4406">
              <w:rPr>
                <w:b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EB4406" w:rsidRPr="00EB4406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2012</w:t>
            </w:r>
            <w:r w:rsidR="00EB4406" w:rsidRPr="00EB4406">
              <w:rPr>
                <w:rStyle w:val="apple-converted-space"/>
                <w:b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>4.10. Огнезащита строительных материалов и конструкций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Деревянные конструкции чердачных помещений в детском саду обработаны огнезащитными  с</w:t>
            </w:r>
            <w:r w:rsidR="00EB4406">
              <w:rPr>
                <w:color w:val="000000"/>
              </w:rPr>
              <w:t>оставами в соответствии с 21ППР</w:t>
            </w:r>
            <w:r w:rsidR="00F66C3F">
              <w:rPr>
                <w:color w:val="000000"/>
              </w:rPr>
              <w:t xml:space="preserve"> </w:t>
            </w:r>
            <w:proofErr w:type="spellStart"/>
            <w:r w:rsidR="00F66C3F" w:rsidRPr="00F66C3F">
              <w:rPr>
                <w:b/>
                <w:color w:val="464C55"/>
                <w:sz w:val="20"/>
                <w:szCs w:val="20"/>
                <w:shd w:val="clear" w:color="auto" w:fill="F0E9D3"/>
              </w:rPr>
              <w:t>СНиП</w:t>
            </w:r>
            <w:proofErr w:type="spellEnd"/>
            <w:r w:rsidR="00F66C3F" w:rsidRPr="00F66C3F">
              <w:rPr>
                <w:b/>
                <w:color w:val="464C55"/>
                <w:sz w:val="20"/>
                <w:szCs w:val="20"/>
                <w:shd w:val="clear" w:color="auto" w:fill="F0E9D3"/>
              </w:rPr>
              <w:t> 31-06-2009</w:t>
            </w:r>
            <w:r w:rsidR="00F66C3F">
              <w:rPr>
                <w:color w:val="464C55"/>
                <w:sz w:val="20"/>
                <w:szCs w:val="20"/>
                <w:shd w:val="clear" w:color="auto" w:fill="F0E9D3"/>
              </w:rPr>
              <w:t xml:space="preserve"> </w:t>
            </w:r>
            <w:r w:rsidRPr="00E21E09">
              <w:rPr>
                <w:color w:val="000000"/>
              </w:rPr>
              <w:t>АКТ № 603 от 11.11.2015г организацией имеющий лицензию на данный вид работ  ЧООООО</w:t>
            </w:r>
            <w:r w:rsidR="0063425E" w:rsidRPr="00E21E09">
              <w:rPr>
                <w:color w:val="000000"/>
              </w:rPr>
              <w:t xml:space="preserve">ВДПО № 2\18155 от  10.08.2015 </w:t>
            </w:r>
            <w:r w:rsidRPr="00E21E09">
              <w:rPr>
                <w:color w:val="000000"/>
              </w:rPr>
              <w:t>г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lastRenderedPageBreak/>
              <w:t xml:space="preserve"> </w:t>
            </w:r>
          </w:p>
        </w:tc>
      </w:tr>
      <w:tr w:rsidR="00994CD5" w:rsidRPr="00E21E09" w:rsidTr="000C3B11">
        <w:trPr>
          <w:trHeight w:val="84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>4.11. Система автоматического пожаротушения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Устройство автоматических систем пожаротушения для данного объекта защиты не требуется.</w:t>
            </w: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>4.12. Внутренний противопожарный водопровод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Согласн</w:t>
            </w:r>
            <w:r w:rsidR="00F66C3F">
              <w:rPr>
                <w:color w:val="000000"/>
              </w:rPr>
              <w:t xml:space="preserve">о п. 6.5* </w:t>
            </w:r>
            <w:r w:rsidR="00F66C3F" w:rsidRPr="009C2C32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r w:rsidR="00F66C3F" w:rsidRPr="009C2C32">
              <w:rPr>
                <w:bCs/>
                <w:color w:val="333333"/>
                <w:sz w:val="20"/>
                <w:szCs w:val="20"/>
                <w:shd w:val="clear" w:color="auto" w:fill="FFFFFF"/>
              </w:rPr>
              <w:t>СП</w:t>
            </w:r>
            <w:r w:rsidR="00F66C3F" w:rsidRPr="009C2C32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F66C3F" w:rsidRPr="009C2C32">
              <w:rPr>
                <w:bCs/>
                <w:color w:val="333333"/>
                <w:sz w:val="20"/>
                <w:szCs w:val="20"/>
                <w:shd w:val="clear" w:color="auto" w:fill="FFFFFF"/>
              </w:rPr>
              <w:t>30</w:t>
            </w:r>
            <w:r w:rsidR="00F66C3F" w:rsidRPr="009C2C32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F66C3F" w:rsidRPr="009C2C32">
              <w:rPr>
                <w:bCs/>
                <w:color w:val="333333"/>
                <w:sz w:val="20"/>
                <w:szCs w:val="20"/>
                <w:shd w:val="clear" w:color="auto" w:fill="FFFFFF"/>
              </w:rPr>
              <w:t>13330</w:t>
            </w:r>
            <w:r w:rsidR="00F66C3F" w:rsidRPr="009C2C32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F66C3F" w:rsidRPr="009C2C32">
              <w:rPr>
                <w:bCs/>
                <w:color w:val="333333"/>
                <w:sz w:val="20"/>
                <w:szCs w:val="20"/>
                <w:shd w:val="clear" w:color="auto" w:fill="FFFFFF"/>
              </w:rPr>
              <w:t>2012</w:t>
            </w:r>
            <w:r w:rsidRPr="00E21E09">
              <w:rPr>
                <w:color w:val="000000"/>
              </w:rPr>
              <w:t xml:space="preserve"> в здании </w:t>
            </w:r>
            <w:r w:rsidR="0063425E" w:rsidRPr="00E21E09">
              <w:rPr>
                <w:color w:val="000000"/>
              </w:rPr>
              <w:t xml:space="preserve">МДОУ Детский сад №11 </w:t>
            </w:r>
            <w:r w:rsidR="00AB69E7" w:rsidRPr="00E21E09">
              <w:rPr>
                <w:color w:val="000000"/>
              </w:rPr>
              <w:t>Новая Соболева</w:t>
            </w:r>
            <w:r w:rsidRPr="00E21E09">
              <w:rPr>
                <w:color w:val="000000"/>
              </w:rPr>
              <w:t xml:space="preserve"> внутренний противопожарный водопровод не требуется.</w:t>
            </w: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rPr>
                <w:color w:val="000000"/>
              </w:rPr>
            </w:pPr>
            <w:r w:rsidRPr="00E21E09">
              <w:rPr>
                <w:color w:val="000000"/>
              </w:rPr>
              <w:t>4.13. Электрическое</w:t>
            </w:r>
          </w:p>
          <w:p w:rsidR="00994CD5" w:rsidRPr="00E21E09" w:rsidRDefault="00994CD5" w:rsidP="000C3B11">
            <w:pPr>
              <w:ind w:firstLine="288"/>
              <w:jc w:val="center"/>
              <w:rPr>
                <w:color w:val="000000"/>
              </w:rPr>
            </w:pPr>
            <w:r w:rsidRPr="00E21E09">
              <w:rPr>
                <w:color w:val="000000"/>
              </w:rPr>
              <w:t>оборудование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Напряжение электрических сетей 380/220 вольт. Ввод в электрическую щитовую кабельный от трансформаторной подстанции </w:t>
            </w:r>
            <w:r w:rsidR="00AB69E7" w:rsidRPr="00E21E09">
              <w:rPr>
                <w:color w:val="000000"/>
              </w:rPr>
              <w:t>д. Новая Соболева</w:t>
            </w:r>
            <w:proofErr w:type="gramStart"/>
            <w:r w:rsidRPr="00E21E09">
              <w:rPr>
                <w:color w:val="000000"/>
              </w:rPr>
              <w:t xml:space="preserve"> .</w:t>
            </w:r>
            <w:proofErr w:type="gramEnd"/>
            <w:r w:rsidRPr="00E21E09">
              <w:rPr>
                <w:color w:val="000000"/>
              </w:rPr>
              <w:t xml:space="preserve">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Проектирование, монтаж, эксплуатация электрических сетей, электроустановок и электротехническ</w:t>
            </w:r>
            <w:r w:rsidR="00AB69E7" w:rsidRPr="00E21E09">
              <w:rPr>
                <w:color w:val="000000"/>
              </w:rPr>
              <w:t>их изделий, а также контроль над</w:t>
            </w:r>
            <w:r w:rsidRPr="00E21E09">
              <w:rPr>
                <w:color w:val="000000"/>
              </w:rPr>
              <w:t xml:space="preserve"> их техническим состоянием осуществляются в соответствии с требованиями нормативных документов по электроэнергетике специализированной организацией имеющей на данный вид деятельности соответствующую лицензию. До «</w:t>
            </w:r>
            <w:proofErr w:type="spellStart"/>
            <w:r w:rsidRPr="00E21E09">
              <w:rPr>
                <w:color w:val="000000"/>
              </w:rPr>
              <w:t>Аргаяшагропромэнерго</w:t>
            </w:r>
            <w:proofErr w:type="spellEnd"/>
            <w:proofErr w:type="gramStart"/>
            <w:r w:rsidRPr="00E21E09">
              <w:rPr>
                <w:color w:val="000000"/>
              </w:rPr>
              <w:t>»З</w:t>
            </w:r>
            <w:proofErr w:type="gramEnd"/>
            <w:r w:rsidRPr="00E21E09">
              <w:rPr>
                <w:color w:val="000000"/>
              </w:rPr>
              <w:t xml:space="preserve">АО </w:t>
            </w:r>
            <w:proofErr w:type="spellStart"/>
            <w:r w:rsidRPr="00E21E09">
              <w:rPr>
                <w:color w:val="000000"/>
              </w:rPr>
              <w:t>Челябинскагропромэнерго</w:t>
            </w:r>
            <w:proofErr w:type="spellEnd"/>
            <w:r w:rsidRPr="00E21E09">
              <w:rPr>
                <w:color w:val="000000"/>
              </w:rPr>
              <w:t xml:space="preserve"> №369-У Серия Г 604152 выданный Региональным управлением»</w:t>
            </w:r>
            <w:proofErr w:type="spellStart"/>
            <w:r w:rsidRPr="00E21E09">
              <w:rPr>
                <w:color w:val="000000"/>
              </w:rPr>
              <w:t>Уралэнергонадзор</w:t>
            </w:r>
            <w:proofErr w:type="spellEnd"/>
            <w:r w:rsidRPr="00E21E09">
              <w:rPr>
                <w:color w:val="000000"/>
              </w:rPr>
              <w:t xml:space="preserve">».Электрооборудование выполнено </w:t>
            </w:r>
            <w:proofErr w:type="spellStart"/>
            <w:r w:rsidRPr="00E21E09">
              <w:rPr>
                <w:color w:val="000000"/>
              </w:rPr>
              <w:t>согласноПУЭ</w:t>
            </w:r>
            <w:proofErr w:type="spellEnd"/>
            <w:r w:rsidRPr="00E21E09">
              <w:rPr>
                <w:color w:val="000000"/>
              </w:rPr>
              <w:t>, замер сопротивления изоляции силовой и осветительной электр</w:t>
            </w:r>
            <w:r w:rsidR="00AB69E7" w:rsidRPr="00E21E09">
              <w:rPr>
                <w:color w:val="000000"/>
              </w:rPr>
              <w:t xml:space="preserve">опроводки выполнен  от 08 мая 2015 </w:t>
            </w:r>
            <w:r w:rsidRPr="00E21E09">
              <w:rPr>
                <w:color w:val="000000"/>
              </w:rPr>
              <w:t>г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При эксплуатации электроустановок запрещено: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proofErr w:type="gramStart"/>
            <w:r w:rsidRPr="00E21E09">
              <w:rPr>
                <w:color w:val="000000"/>
              </w:rPr>
              <w:t>- использовать приемники электрической энергии (</w:t>
            </w:r>
            <w:proofErr w:type="spellStart"/>
            <w:r w:rsidRPr="00E21E09">
              <w:rPr>
                <w:color w:val="000000"/>
              </w:rPr>
              <w:t>электроприемники</w:t>
            </w:r>
            <w:proofErr w:type="spellEnd"/>
            <w:r w:rsidRPr="00E21E09">
              <w:rPr>
                <w:color w:val="000000"/>
              </w:rPr>
              <w:t>) в условиях, не соответствующих требованиям инструкций заводов 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      </w:r>
            <w:proofErr w:type="gramEnd"/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пользоваться поврежденными розетками, рубильниками, другими </w:t>
            </w:r>
            <w:proofErr w:type="spellStart"/>
            <w:r w:rsidRPr="00E21E09">
              <w:rPr>
                <w:color w:val="000000"/>
              </w:rPr>
              <w:t>электроустановочными</w:t>
            </w:r>
            <w:proofErr w:type="spellEnd"/>
            <w:r w:rsidRPr="00E21E09">
              <w:rPr>
                <w:color w:val="000000"/>
              </w:rPr>
              <w:t xml:space="preserve"> изделиями;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      </w:r>
            <w:proofErr w:type="spellStart"/>
            <w:r w:rsidRPr="00E21E09">
              <w:rPr>
                <w:color w:val="000000"/>
              </w:rPr>
              <w:t>рассеивателями</w:t>
            </w:r>
            <w:proofErr w:type="spellEnd"/>
            <w:r w:rsidRPr="00E21E09">
              <w:rPr>
                <w:color w:val="000000"/>
              </w:rPr>
              <w:t>), предусмотренными конструкцией светильника;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lastRenderedPageBreak/>
      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-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      </w:r>
          </w:p>
          <w:p w:rsidR="00994CD5" w:rsidRPr="00E21E09" w:rsidRDefault="00994CD5" w:rsidP="000C3B11">
            <w:pPr>
              <w:shd w:val="clear" w:color="auto" w:fill="FFFFFF"/>
              <w:spacing w:before="100" w:beforeAutospacing="1"/>
              <w:ind w:firstLine="288"/>
              <w:rPr>
                <w:color w:val="000000"/>
              </w:rPr>
            </w:pPr>
            <w:proofErr w:type="spellStart"/>
            <w:r w:rsidRPr="00E21E09">
              <w:rPr>
                <w:color w:val="000000"/>
              </w:rPr>
              <w:t>Молниезащита</w:t>
            </w:r>
            <w:proofErr w:type="spellEnd"/>
            <w:r w:rsidRPr="00E21E09">
              <w:rPr>
                <w:color w:val="000000"/>
              </w:rPr>
              <w:t xml:space="preserve"> для здания </w:t>
            </w:r>
            <w:r w:rsidR="00AB69E7" w:rsidRPr="00E21E09">
              <w:rPr>
                <w:color w:val="000000"/>
              </w:rPr>
              <w:t>МДОУ Детский сад №11</w:t>
            </w:r>
            <w:r w:rsidRPr="00E21E09">
              <w:rPr>
                <w:color w:val="000000"/>
              </w:rPr>
              <w:t>, согласно РД 34.21.122-87, табл. 1 п. 13 не требуется.</w:t>
            </w: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>4.14. Первичные средства пожаротушения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Здание оборудовано первичными средствами пожаротушения по норма</w:t>
            </w:r>
            <w:r w:rsidR="00F66C3F">
              <w:rPr>
                <w:color w:val="000000"/>
              </w:rPr>
              <w:t xml:space="preserve">м в соответствии с </w:t>
            </w:r>
            <w:proofErr w:type="spellStart"/>
            <w:proofErr w:type="gramStart"/>
            <w:r w:rsidR="00F66C3F">
              <w:rPr>
                <w:color w:val="000000"/>
              </w:rPr>
              <w:t>п</w:t>
            </w:r>
            <w:proofErr w:type="spellEnd"/>
            <w:proofErr w:type="gramEnd"/>
            <w:r w:rsidR="00F66C3F">
              <w:rPr>
                <w:color w:val="000000"/>
              </w:rPr>
              <w:t xml:space="preserve"> 70 Правил противопожарного режима</w:t>
            </w:r>
            <w:r w:rsidRPr="00E21E09">
              <w:rPr>
                <w:color w:val="000000"/>
              </w:rPr>
              <w:t xml:space="preserve"> в </w:t>
            </w:r>
            <w:r w:rsidR="00F66C3F">
              <w:rPr>
                <w:color w:val="000000"/>
              </w:rPr>
              <w:t>Российской Федерации</w:t>
            </w:r>
            <w:r w:rsidRPr="00E21E09">
              <w:rPr>
                <w:color w:val="000000"/>
              </w:rPr>
              <w:t xml:space="preserve">. Содержание первичных средств пожаротушения соответствует предъявляемым требованиям, огнетушители ОП-5 (г) 2А в количестве 4 </w:t>
            </w:r>
            <w:proofErr w:type="spellStart"/>
            <w:proofErr w:type="gramStart"/>
            <w:r w:rsidRPr="00E21E09">
              <w:rPr>
                <w:color w:val="000000"/>
              </w:rPr>
              <w:t>шт</w:t>
            </w:r>
            <w:proofErr w:type="spellEnd"/>
            <w:proofErr w:type="gramEnd"/>
            <w:r w:rsidRPr="00E21E09">
              <w:rPr>
                <w:color w:val="000000"/>
              </w:rPr>
              <w:t>, промаркированы, на них заведены паспорта, заведён журнал учёта наличия, проверки и состояния первичных средств пожаротушения. Приказом по учреждению назначены ответственные за приобретение, ремонт, сохранность и готовность к действию первичных средств пожаротушения. Места размещения первичных средств обозначены знаками пожарной безопасности.</w:t>
            </w:r>
          </w:p>
          <w:p w:rsidR="00994CD5" w:rsidRPr="00E21E09" w:rsidRDefault="00994CD5" w:rsidP="000C3B11">
            <w:pPr>
              <w:spacing w:before="100" w:beforeAutospacing="1"/>
              <w:ind w:firstLine="432"/>
              <w:rPr>
                <w:color w:val="000000"/>
              </w:rPr>
            </w:pPr>
            <w:r w:rsidRPr="00E21E09">
              <w:rPr>
                <w:color w:val="000000"/>
              </w:rPr>
              <w:t>Номенклатура, количество и места размещения первичных средств пожаротушения в здании определены в зависимости от вида горючего материала, объемно-планировочных решений здания, параметров окружающей среды и мест размещения обслуживающего персонала. При этом система противопожарной защиты здания (в том числе система обнаружения пожара, пути эвакуации людей) обеспечивает возможность безопасной эвакуации обслуживающего персонала, участвующего в тушении пожара первичными средствами пожаротушения в безопасную зону в случае отказа первичных средств пожаротушения.</w:t>
            </w:r>
          </w:p>
        </w:tc>
      </w:tr>
      <w:tr w:rsidR="00994CD5" w:rsidRPr="00E21E09" w:rsidTr="000C3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CD5" w:rsidRPr="00E21E09" w:rsidRDefault="00994CD5" w:rsidP="000C3B11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Autospacing="1" w:afterAutospacing="1"/>
              <w:rPr>
                <w:color w:val="000000"/>
              </w:rPr>
            </w:pPr>
            <w:r w:rsidRPr="00E21E09">
              <w:rPr>
                <w:color w:val="000000"/>
              </w:rPr>
              <w:t xml:space="preserve">4.15.Организа-ционно-технические мероприятия 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Для эксплуатации здания </w:t>
            </w:r>
            <w:r w:rsidR="00AB69E7" w:rsidRPr="00E21E09">
              <w:rPr>
                <w:color w:val="000000"/>
              </w:rPr>
              <w:t xml:space="preserve">МДОУ </w:t>
            </w:r>
            <w:r w:rsidRPr="00E21E09">
              <w:rPr>
                <w:color w:val="000000"/>
              </w:rPr>
              <w:t xml:space="preserve">выполнены следующих мероприятий режимного характера: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>- на объекте разработаны инструкции о мерах пожарной безопасности для учреждения, для дежурного персонала, при проведении пожароопасных работ;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все работники допускаются к работе только после прохождения вводного противопожарного инструктажа, инструктажа на рабочем месте; </w:t>
            </w:r>
            <w:r w:rsidRPr="00E21E09">
              <w:rPr>
                <w:color w:val="000000"/>
              </w:rPr>
              <w:br/>
              <w:t xml:space="preserve">- приказом заведующей  </w:t>
            </w:r>
            <w:r w:rsidR="00AB69E7" w:rsidRPr="00E21E09">
              <w:rPr>
                <w:color w:val="000000"/>
              </w:rPr>
              <w:t xml:space="preserve">МДОУ детский сад №11 д. Новая Соболева </w:t>
            </w:r>
            <w:r w:rsidRPr="00E21E09">
              <w:rPr>
                <w:color w:val="000000"/>
              </w:rPr>
              <w:t xml:space="preserve">назначен ответственный за обеспечение пожарной безопасности, который отвечает за своевременное выполнение </w:t>
            </w:r>
            <w:r w:rsidRPr="00E21E09">
              <w:rPr>
                <w:color w:val="000000"/>
              </w:rPr>
              <w:lastRenderedPageBreak/>
              <w:t>требований пожарной безопасности в учреждении, предписаний, постановлений и иных законных требований (</w:t>
            </w:r>
            <w:r w:rsidR="00AB69E7" w:rsidRPr="00E21E09">
              <w:rPr>
                <w:color w:val="000000"/>
              </w:rPr>
              <w:t>завхоз Шамсутдинова Э.Г</w:t>
            </w:r>
            <w:r w:rsidRPr="00E21E09">
              <w:rPr>
                <w:color w:val="000000"/>
              </w:rPr>
              <w:t xml:space="preserve">)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во всех помещениях на видных местах вывешены таблички с указанием номера телефона вызова пожарной охраны;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правила применения на территории учреждения открытого огня, проезда транспорта, допустимость курения и проведения временных пожароопасных работ устанавливаются инструкциями о мерах пожарной безопасности.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Приказом  заведующей  </w:t>
            </w:r>
            <w:r w:rsidR="00AB69E7" w:rsidRPr="00E21E09">
              <w:rPr>
                <w:color w:val="000000"/>
              </w:rPr>
              <w:t xml:space="preserve">МДОУ детский сад №11 д. Новая Соболева </w:t>
            </w:r>
            <w:r w:rsidRPr="00E21E09">
              <w:rPr>
                <w:color w:val="000000"/>
              </w:rPr>
              <w:t xml:space="preserve"> установлен соответствующий противопожарный режим, в том числе: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определен порядок обесточивания </w:t>
            </w:r>
            <w:proofErr w:type="spellStart"/>
            <w:proofErr w:type="gramStart"/>
            <w:r w:rsidRPr="00E21E09">
              <w:rPr>
                <w:color w:val="000000"/>
              </w:rPr>
              <w:t>электрообору-дования</w:t>
            </w:r>
            <w:proofErr w:type="spellEnd"/>
            <w:proofErr w:type="gramEnd"/>
            <w:r w:rsidRPr="00E21E09">
              <w:rPr>
                <w:color w:val="000000"/>
              </w:rPr>
              <w:t xml:space="preserve"> в случае пожара и по окончании рабочего дня;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регламентированы: </w:t>
            </w:r>
            <w:r w:rsidRPr="00E21E09">
              <w:rPr>
                <w:color w:val="000000"/>
              </w:rPr>
              <w:br/>
              <w:t xml:space="preserve">- порядок проведения временных огневых и других пожароопасных работ;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порядок осмотра и закрытия помещений после окончания работы;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действия работников при обнаружении пожара; </w:t>
            </w:r>
            <w:r w:rsidRPr="00E21E09">
              <w:rPr>
                <w:color w:val="000000"/>
              </w:rPr>
              <w:br/>
              <w:t xml:space="preserve">- 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В здании разработан и на видном месте вывешен план эвакуации людей в случае пожара, а также предусмотрена система оповещения людей о пожаре.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В дополнение к схематическому плану эвакуации людей при пожаре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проводятся практические тренировки всех задействованных для эвакуации работников.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Световая, звуковая и визуальная информирующая сигнализация установлена у каждого эвакуационного, аварийного выхода и на путях эвакуации. Световые сигналы в виде светящихся знаков включаются одновременно со звуковыми сигналами. Частота мерцания световых сигналов не выше 5 Гц. Визуальная информация располагается на контрастном фоне с размерами знаков, соответствующими расстоянию рассмотрения. Обслуживающий персонал прошел специальное обучение мерам пожарной безопасности по </w:t>
            </w:r>
            <w:r w:rsidRPr="00E21E09">
              <w:rPr>
                <w:color w:val="000000"/>
              </w:rPr>
              <w:lastRenderedPageBreak/>
              <w:t>программе пожарно-технического минимума.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Дороги, проезды  к зданию,  </w:t>
            </w:r>
            <w:proofErr w:type="gramStart"/>
            <w:r w:rsidRPr="00E21E09">
              <w:rPr>
                <w:color w:val="000000"/>
              </w:rPr>
              <w:t>используемым</w:t>
            </w:r>
            <w:proofErr w:type="gramEnd"/>
            <w:r w:rsidRPr="00E21E09">
              <w:rPr>
                <w:color w:val="000000"/>
              </w:rPr>
              <w:t xml:space="preserve"> для целей пожаротушения, свободны для проезда пожарной техники, содержатся в исправном состоянии, а зимой очищаются от снега и льда. </w:t>
            </w:r>
            <w:r w:rsidRPr="00E21E09">
              <w:rPr>
                <w:color w:val="000000"/>
              </w:rPr>
              <w:br/>
              <w:t>Курение на территории и в помещениях учреждения, не разрешается.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Сигнальные цвета и знаки пожарной безопасности соответствуют требованиям нормативных документов по пожарной безопасности.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Противопожарные системы и установки здания содержатся в исправном, рабочем состоянии. </w:t>
            </w:r>
            <w:r w:rsidRPr="00E21E09">
              <w:rPr>
                <w:color w:val="000000"/>
              </w:rPr>
              <w:br/>
              <w:t>Двери и люки для выхода на кровлю здания,  в которых не требуется постоянного пребывания людей, закрыты на замки. На дверях указанных помещений установлена информация о месте хранения ключей.</w:t>
            </w:r>
            <w:proofErr w:type="gramStart"/>
            <w:r w:rsidRPr="00E21E09">
              <w:rPr>
                <w:color w:val="000000"/>
              </w:rPr>
              <w:t xml:space="preserve"> .</w:t>
            </w:r>
            <w:proofErr w:type="gramEnd"/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>При организации и проведении новогодних праздников и других мероприятий с массовым пребыванием людей используются помещения, обеспеченные не менее, чем двумя эвакуационными выходами, отвечающими требованиям норм проектирования, не имеющие на окнах решеток</w:t>
            </w:r>
            <w:proofErr w:type="gramStart"/>
            <w:r w:rsidRPr="00E21E09">
              <w:rPr>
                <w:color w:val="000000"/>
              </w:rPr>
              <w:t xml:space="preserve"> .</w:t>
            </w:r>
            <w:proofErr w:type="gramEnd"/>
            <w:r w:rsidRPr="00E21E09">
              <w:rPr>
                <w:color w:val="000000"/>
              </w:rPr>
              <w:t xml:space="preserve"> При эксплуатации эвакуационных путей и выходов обеспечено соблюдение требований нормативных документов по пожарной безопасности , в том числе по освещенности, количеству, размерам эвакуационных путей и выходов, а также по наличию на путях эвакуации знаков пожарной безопасности.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Двери на путях эвакуации открываются свободно и по направлению выхода из здания.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>Запоры на дверях эвакуационных выходов обеспечивает людям, находящимся внутри здания, возможность свободного открывания запоров изнутри без ключа.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При эксплуатации эвакуационных путей и выходов запрещено: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-загромождать эвакуационные пути и выходы (в том числе проходы, коридоры, тамбуры, двери, эвакуационные люки) различными материалами, оборудованием, мусором и другими предметами, а также забивать двери эвакуационных выходов;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-устраивать в тамбурах выходов подсобные помещения, а также хранить (в том числе временно) инвентарь и материалы;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-устраивать на путях эвакуации пороги (за исключением </w:t>
            </w:r>
            <w:r w:rsidRPr="00E21E09">
              <w:rPr>
                <w:color w:val="000000"/>
              </w:rPr>
              <w:lastRenderedPageBreak/>
              <w:t xml:space="preserve">порогов в дверных проемах),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-применять горючие материалы для отделки, облицовки и окраски стен и потолков.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У обслуживающего персонала имеются электрические фонари, в количестве 2-х штук. Количество фонарей определено руководителем объекта исходя из особенностей здания, наличия дежурного персонала, количества людей в здании.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Эксплуатация электрических сетей, электроустановок и электротехнических изделий, а также </w:t>
            </w:r>
            <w:proofErr w:type="gramStart"/>
            <w:r w:rsidRPr="00E21E09">
              <w:rPr>
                <w:color w:val="000000"/>
              </w:rPr>
              <w:t>контроль, за</w:t>
            </w:r>
            <w:proofErr w:type="gramEnd"/>
            <w:r w:rsidRPr="00E21E09">
              <w:rPr>
                <w:color w:val="000000"/>
              </w:rPr>
              <w:t xml:space="preserve"> их техническим состоянием осуществляется в соответствии с требованиями нормативных документов по электроэнергетике.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При эксплуатации действующих электроустановок на объекте запрещено: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      </w:r>
            <w:proofErr w:type="spellStart"/>
            <w:r w:rsidRPr="00E21E09">
              <w:rPr>
                <w:color w:val="000000"/>
              </w:rPr>
              <w:t>рассеивателями</w:t>
            </w:r>
            <w:proofErr w:type="spellEnd"/>
            <w:r w:rsidRPr="00E21E09">
              <w:rPr>
                <w:color w:val="000000"/>
              </w:rPr>
              <w:t xml:space="preserve">), предусмотренными конструкцией светильника;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 </w:t>
            </w:r>
          </w:p>
          <w:p w:rsidR="00994CD5" w:rsidRPr="00E21E09" w:rsidRDefault="00994CD5" w:rsidP="000C3B11">
            <w:pPr>
              <w:spacing w:before="100" w:beforeAutospacing="1"/>
              <w:ind w:right="187"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применять нестандартные (самодельные) электронагревательные приборы, использовать не калиброванные плавкие вставки или другие самодельные аппараты защиты от перегрузки и короткого замыкания„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 xml:space="preserve">- размещать (складировать) у электрощитов, электродвигателей и пусковой аппаратуры горючие (в том числе легковоспламеняющиеся) вещества и материалы. </w:t>
            </w:r>
            <w:r w:rsidRPr="00E21E09">
              <w:rPr>
                <w:color w:val="000000"/>
              </w:rPr>
              <w:br/>
              <w:t xml:space="preserve">Сети наружного противопожарного водопровода находятся на обслуживании коммунальных служб п. Аргаяш. </w:t>
            </w:r>
          </w:p>
          <w:p w:rsidR="00994CD5" w:rsidRPr="00E21E09" w:rsidRDefault="00994CD5" w:rsidP="000C3B11">
            <w:pPr>
              <w:spacing w:before="100" w:beforeAutospacing="1"/>
              <w:ind w:firstLine="288"/>
              <w:rPr>
                <w:color w:val="000000"/>
              </w:rPr>
            </w:pPr>
            <w:r w:rsidRPr="00E21E09">
              <w:rPr>
                <w:color w:val="000000"/>
              </w:rPr>
              <w:t>Регламентные работы по техническому обслуживанию и планово-предупредительному ремонту автоматических установок пожарной сигнализации, оповещения людей о пожаре и управления эвакуацией осуществляются в соответствии с годовым планом-графиком, составляемым с учетом технической документации заводов-изготовителей и сроками проведения ремонтных работ. Техническое обслуживание производится специализированной организацией, имеющей лицензию, по договору.</w:t>
            </w:r>
          </w:p>
          <w:p w:rsidR="00994CD5" w:rsidRPr="00E21E09" w:rsidRDefault="00994CD5" w:rsidP="000C3B11">
            <w:pPr>
              <w:spacing w:before="100" w:beforeAutospacing="1"/>
              <w:ind w:firstLine="432"/>
              <w:rPr>
                <w:color w:val="000000"/>
              </w:rPr>
            </w:pPr>
            <w:r w:rsidRPr="00E21E09">
              <w:rPr>
                <w:color w:val="000000"/>
              </w:rPr>
              <w:lastRenderedPageBreak/>
              <w:t>Порядок использования систем оповещения определен в инструкциях по их эксплуатации и в планах эвакуации с указанием лиц, которые имеют право приводить системы в действие.</w:t>
            </w:r>
          </w:p>
        </w:tc>
      </w:tr>
    </w:tbl>
    <w:p w:rsidR="00994CD5" w:rsidRPr="00E21E09" w:rsidRDefault="00994CD5" w:rsidP="00636020">
      <w:pPr>
        <w:spacing w:before="100" w:beforeAutospacing="1"/>
        <w:rPr>
          <w:color w:val="000000"/>
          <w:bdr w:val="none" w:sz="0" w:space="0" w:color="auto" w:frame="1"/>
        </w:rPr>
      </w:pPr>
      <w:r w:rsidRPr="00E21E09">
        <w:rPr>
          <w:color w:val="000000"/>
          <w:bdr w:val="none" w:sz="0" w:space="0" w:color="auto" w:frame="1"/>
        </w:rPr>
        <w:lastRenderedPageBreak/>
        <w:t>Настоящую декларацию разработал:</w:t>
      </w:r>
    </w:p>
    <w:p w:rsidR="00994CD5" w:rsidRPr="00E21E09" w:rsidRDefault="00994CD5" w:rsidP="00636020">
      <w:pPr>
        <w:spacing w:before="100" w:beforeAutospacing="1"/>
        <w:rPr>
          <w:color w:val="000000"/>
          <w:u w:val="single"/>
          <w:bdr w:val="none" w:sz="0" w:space="0" w:color="auto" w:frame="1"/>
        </w:rPr>
      </w:pPr>
      <w:r w:rsidRPr="00E21E09">
        <w:rPr>
          <w:color w:val="000000"/>
          <w:u w:val="single"/>
          <w:bdr w:val="none" w:sz="0" w:space="0" w:color="auto" w:frame="1"/>
        </w:rPr>
        <w:t>Заведующий МДОУ Детский сад</w:t>
      </w:r>
      <w:r w:rsidR="00AB69E7" w:rsidRPr="00E21E09">
        <w:rPr>
          <w:color w:val="000000"/>
          <w:u w:val="single"/>
          <w:bdr w:val="none" w:sz="0" w:space="0" w:color="auto" w:frame="1"/>
        </w:rPr>
        <w:t xml:space="preserve"> </w:t>
      </w:r>
      <w:r w:rsidRPr="00E21E09">
        <w:rPr>
          <w:color w:val="000000"/>
          <w:u w:val="single"/>
          <w:bdr w:val="none" w:sz="0" w:space="0" w:color="auto" w:frame="1"/>
        </w:rPr>
        <w:t>№11 д. Новая Соболева</w:t>
      </w:r>
    </w:p>
    <w:p w:rsidR="00994CD5" w:rsidRPr="00E21E09" w:rsidRDefault="00AB69E7" w:rsidP="00636020">
      <w:pPr>
        <w:spacing w:before="100" w:beforeAutospacing="1"/>
        <w:rPr>
          <w:color w:val="000000"/>
          <w:bdr w:val="none" w:sz="0" w:space="0" w:color="auto" w:frame="1"/>
        </w:rPr>
      </w:pPr>
      <w:r w:rsidRPr="00E21E09">
        <w:rPr>
          <w:color w:val="000000"/>
          <w:u w:val="single"/>
          <w:bdr w:val="none" w:sz="0" w:space="0" w:color="auto" w:frame="1"/>
        </w:rPr>
        <w:t xml:space="preserve">Г.С. </w:t>
      </w:r>
      <w:proofErr w:type="spellStart"/>
      <w:r w:rsidRPr="00E21E09">
        <w:rPr>
          <w:color w:val="000000"/>
          <w:u w:val="single"/>
          <w:bdr w:val="none" w:sz="0" w:space="0" w:color="auto" w:frame="1"/>
        </w:rPr>
        <w:t>Файзуллина</w:t>
      </w:r>
      <w:proofErr w:type="spellEnd"/>
      <w:r w:rsidR="00994CD5" w:rsidRPr="00E21E09">
        <w:rPr>
          <w:color w:val="000000"/>
          <w:u w:val="single"/>
          <w:bdr w:val="none" w:sz="0" w:space="0" w:color="auto" w:frame="1"/>
        </w:rPr>
        <w:t xml:space="preserve"> / </w:t>
      </w:r>
      <w:r w:rsidR="00994CD5" w:rsidRPr="00E21E09">
        <w:rPr>
          <w:color w:val="000000"/>
          <w:bdr w:val="none" w:sz="0" w:space="0" w:color="auto" w:frame="1"/>
        </w:rPr>
        <w:t xml:space="preserve">_______________ </w:t>
      </w:r>
    </w:p>
    <w:p w:rsidR="00994CD5" w:rsidRPr="00E21E09" w:rsidRDefault="00994CD5" w:rsidP="00636020">
      <w:pPr>
        <w:spacing w:before="100" w:beforeAutospacing="1"/>
        <w:rPr>
          <w:color w:val="000000"/>
          <w:bdr w:val="none" w:sz="0" w:space="0" w:color="auto" w:frame="1"/>
        </w:rPr>
      </w:pPr>
      <w:r w:rsidRPr="00E21E09">
        <w:rPr>
          <w:color w:val="000000"/>
          <w:bdr w:val="none" w:sz="0" w:space="0" w:color="auto" w:frame="1"/>
        </w:rPr>
        <w:t>(должность, фамилия, инициалы) (подпись)</w:t>
      </w:r>
    </w:p>
    <w:p w:rsidR="00994CD5" w:rsidRPr="00E21E09" w:rsidRDefault="00994CD5" w:rsidP="00636020">
      <w:pPr>
        <w:spacing w:before="100" w:beforeAutospacing="1"/>
        <w:rPr>
          <w:color w:val="000000"/>
          <w:bdr w:val="none" w:sz="0" w:space="0" w:color="auto" w:frame="1"/>
        </w:rPr>
      </w:pPr>
      <w:r w:rsidRPr="00E21E09">
        <w:rPr>
          <w:color w:val="000000"/>
          <w:bdr w:val="none" w:sz="0" w:space="0" w:color="auto" w:frame="1"/>
        </w:rPr>
        <w:t>"____" __________________ 20</w:t>
      </w:r>
      <w:r w:rsidR="00AB69E7" w:rsidRPr="00E21E09">
        <w:rPr>
          <w:color w:val="000000"/>
          <w:bdr w:val="none" w:sz="0" w:space="0" w:color="auto" w:frame="1"/>
        </w:rPr>
        <w:t>16</w:t>
      </w:r>
      <w:r w:rsidRPr="00E21E09">
        <w:rPr>
          <w:color w:val="000000"/>
          <w:bdr w:val="none" w:sz="0" w:space="0" w:color="auto" w:frame="1"/>
        </w:rPr>
        <w:t xml:space="preserve"> г.</w:t>
      </w:r>
    </w:p>
    <w:p w:rsidR="00994CD5" w:rsidRPr="00E21E09" w:rsidRDefault="00994CD5" w:rsidP="00636020">
      <w:pPr>
        <w:pStyle w:val="ConsPlusNormal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E21E0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М.</w:t>
      </w:r>
      <w:proofErr w:type="gramStart"/>
      <w:r w:rsidRPr="00E21E0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</w:p>
    <w:p w:rsidR="00994CD5" w:rsidRPr="00E21E09" w:rsidRDefault="00994CD5" w:rsidP="00C33680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94CD5" w:rsidRPr="00E21E09" w:rsidSect="00C0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26D"/>
    <w:multiLevelType w:val="hybridMultilevel"/>
    <w:tmpl w:val="22A0B7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0B531B9"/>
    <w:multiLevelType w:val="hybridMultilevel"/>
    <w:tmpl w:val="A50EADD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F0F4648"/>
    <w:multiLevelType w:val="hybridMultilevel"/>
    <w:tmpl w:val="FB4AFD6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A4B40D9"/>
    <w:multiLevelType w:val="hybridMultilevel"/>
    <w:tmpl w:val="041E4D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D913FE3"/>
    <w:multiLevelType w:val="multilevel"/>
    <w:tmpl w:val="2CC8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A5E22"/>
    <w:multiLevelType w:val="hybridMultilevel"/>
    <w:tmpl w:val="202480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94130C9"/>
    <w:multiLevelType w:val="multilevel"/>
    <w:tmpl w:val="A950CF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2917B7"/>
    <w:multiLevelType w:val="hybridMultilevel"/>
    <w:tmpl w:val="DB40CFDA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6B60457"/>
    <w:multiLevelType w:val="hybridMultilevel"/>
    <w:tmpl w:val="505662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F0420C0"/>
    <w:multiLevelType w:val="hybridMultilevel"/>
    <w:tmpl w:val="8A488D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680"/>
    <w:rsid w:val="00161CA0"/>
    <w:rsid w:val="00195B7E"/>
    <w:rsid w:val="0063425E"/>
    <w:rsid w:val="00636020"/>
    <w:rsid w:val="00752FC7"/>
    <w:rsid w:val="0084138A"/>
    <w:rsid w:val="009255A4"/>
    <w:rsid w:val="00994CD5"/>
    <w:rsid w:val="009C2C32"/>
    <w:rsid w:val="00AB69E7"/>
    <w:rsid w:val="00AD34F0"/>
    <w:rsid w:val="00B23989"/>
    <w:rsid w:val="00B8508D"/>
    <w:rsid w:val="00BA27DF"/>
    <w:rsid w:val="00BD6CAD"/>
    <w:rsid w:val="00C04867"/>
    <w:rsid w:val="00C33680"/>
    <w:rsid w:val="00D714C9"/>
    <w:rsid w:val="00E0187E"/>
    <w:rsid w:val="00E21E09"/>
    <w:rsid w:val="00EB4406"/>
    <w:rsid w:val="00F66C3F"/>
    <w:rsid w:val="00FB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6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33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3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C33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B2398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23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714C9"/>
  </w:style>
  <w:style w:type="character" w:customStyle="1" w:styleId="20">
    <w:name w:val="Заголовок 2 Знак"/>
    <w:basedOn w:val="a0"/>
    <w:link w:val="2"/>
    <w:uiPriority w:val="9"/>
    <w:rsid w:val="009C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C2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5494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8854-1CC6-4237-B1C0-212635CD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cp:lastPrinted>2016-10-11T10:44:00Z</cp:lastPrinted>
  <dcterms:created xsi:type="dcterms:W3CDTF">2016-10-11T03:39:00Z</dcterms:created>
  <dcterms:modified xsi:type="dcterms:W3CDTF">2016-11-01T10:29:00Z</dcterms:modified>
</cp:coreProperties>
</file>